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2" w:rsidRPr="00053CB2" w:rsidRDefault="00053CB2" w:rsidP="00053CB2">
      <w:pPr>
        <w:pStyle w:val="Tytu"/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Wojewódzka  Stacja ratownictwa medycznego w Łodzi</w:t>
      </w:r>
    </w:p>
    <w:p w:rsidR="00053CB2" w:rsidRPr="00053CB2" w:rsidRDefault="00053CB2" w:rsidP="00053CB2">
      <w:pPr>
        <w:jc w:val="center"/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91–202 Łódź, ul. Warecka 2</w:t>
      </w:r>
    </w:p>
    <w:p w:rsidR="00053CB2" w:rsidRPr="000E2C6F" w:rsidRDefault="00053CB2" w:rsidP="00053CB2">
      <w:pPr>
        <w:jc w:val="center"/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C6F">
        <w:rPr>
          <w:b/>
          <w:smallCaps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Tel.: 652 80 58, 655 80 50, Fax: 652 38 54         </w:t>
      </w:r>
      <w:r w:rsidRPr="000E2C6F"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NIP 947-18-87-289,    Reg. 473066188</w:t>
      </w:r>
    </w:p>
    <w:p w:rsidR="00053CB2" w:rsidRPr="000E2C6F" w:rsidRDefault="00053CB2" w:rsidP="00053CB2">
      <w:pPr>
        <w:rPr>
          <w:rFonts w:ascii="Times New Roman" w:hAnsi="Times New Roman" w:cs="Times New Roman"/>
          <w:sz w:val="28"/>
          <w:szCs w:val="28"/>
        </w:rPr>
      </w:pPr>
      <w:r w:rsidRPr="00053CB2">
        <w:rPr>
          <w:smallCaps/>
          <w:noProof/>
          <w:spacing w:val="-2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41BBDE" wp14:editId="31D12996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865EFA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5F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vrub5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xtQORS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053CB2" w:rsidRPr="000E2C6F" w:rsidRDefault="00B1659C" w:rsidP="00347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2C6F">
        <w:rPr>
          <w:rFonts w:ascii="Times New Roman" w:hAnsi="Times New Roman" w:cs="Times New Roman"/>
          <w:sz w:val="24"/>
          <w:szCs w:val="24"/>
        </w:rPr>
        <w:t>Łódź</w:t>
      </w:r>
      <w:r w:rsidR="00411A25" w:rsidRPr="000E2C6F">
        <w:rPr>
          <w:rFonts w:ascii="Times New Roman" w:hAnsi="Times New Roman" w:cs="Times New Roman"/>
          <w:sz w:val="24"/>
          <w:szCs w:val="24"/>
        </w:rPr>
        <w:t xml:space="preserve">, </w:t>
      </w:r>
      <w:r w:rsidR="005D7B4A" w:rsidRPr="000E2C6F">
        <w:rPr>
          <w:rFonts w:ascii="Times New Roman" w:hAnsi="Times New Roman" w:cs="Times New Roman"/>
          <w:sz w:val="24"/>
          <w:szCs w:val="24"/>
        </w:rPr>
        <w:t xml:space="preserve"> </w:t>
      </w:r>
      <w:r w:rsidRPr="000E2C6F">
        <w:rPr>
          <w:rFonts w:ascii="Times New Roman" w:hAnsi="Times New Roman" w:cs="Times New Roman"/>
          <w:sz w:val="24"/>
          <w:szCs w:val="24"/>
        </w:rPr>
        <w:t>dn.</w:t>
      </w:r>
      <w:r w:rsidR="00201D37" w:rsidRPr="000E2C6F">
        <w:rPr>
          <w:rFonts w:ascii="Times New Roman" w:hAnsi="Times New Roman" w:cs="Times New Roman"/>
          <w:sz w:val="24"/>
          <w:szCs w:val="24"/>
        </w:rPr>
        <w:t xml:space="preserve"> </w:t>
      </w:r>
      <w:r w:rsidR="00D66959">
        <w:rPr>
          <w:rFonts w:ascii="Times New Roman" w:hAnsi="Times New Roman" w:cs="Times New Roman"/>
          <w:sz w:val="24"/>
          <w:szCs w:val="24"/>
        </w:rPr>
        <w:t>14 sierpnia</w:t>
      </w:r>
      <w:r w:rsidR="005F1654">
        <w:rPr>
          <w:rFonts w:ascii="Times New Roman" w:hAnsi="Times New Roman" w:cs="Times New Roman"/>
          <w:sz w:val="24"/>
          <w:szCs w:val="24"/>
        </w:rPr>
        <w:t xml:space="preserve"> </w:t>
      </w:r>
      <w:r w:rsidR="00B07787" w:rsidRPr="000E2C6F">
        <w:rPr>
          <w:rFonts w:ascii="Times New Roman" w:hAnsi="Times New Roman" w:cs="Times New Roman"/>
          <w:sz w:val="24"/>
          <w:szCs w:val="24"/>
        </w:rPr>
        <w:t>201</w:t>
      </w:r>
      <w:r w:rsidR="009C57CA" w:rsidRPr="000E2C6F">
        <w:rPr>
          <w:rFonts w:ascii="Times New Roman" w:hAnsi="Times New Roman" w:cs="Times New Roman"/>
          <w:sz w:val="24"/>
          <w:szCs w:val="24"/>
        </w:rPr>
        <w:t>7</w:t>
      </w:r>
      <w:r w:rsidRPr="000E2C6F">
        <w:rPr>
          <w:rFonts w:ascii="Times New Roman" w:hAnsi="Times New Roman" w:cs="Times New Roman"/>
          <w:sz w:val="24"/>
          <w:szCs w:val="24"/>
        </w:rPr>
        <w:t xml:space="preserve"> </w:t>
      </w:r>
      <w:r w:rsidR="00B07787" w:rsidRPr="000E2C6F">
        <w:rPr>
          <w:rFonts w:ascii="Times New Roman" w:hAnsi="Times New Roman" w:cs="Times New Roman"/>
          <w:sz w:val="24"/>
          <w:szCs w:val="24"/>
        </w:rPr>
        <w:t>r.</w:t>
      </w:r>
    </w:p>
    <w:p w:rsidR="000E4A27" w:rsidRPr="00053CB2" w:rsidRDefault="00E44FA3" w:rsidP="00347D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B2">
        <w:rPr>
          <w:rFonts w:ascii="Times New Roman" w:hAnsi="Times New Roman" w:cs="Times New Roman"/>
          <w:b/>
          <w:sz w:val="28"/>
          <w:szCs w:val="28"/>
        </w:rPr>
        <w:t xml:space="preserve">ZAPYTANIE OFERTOWE </w:t>
      </w:r>
    </w:p>
    <w:p w:rsidR="00E44FA3" w:rsidRPr="00B1659C" w:rsidRDefault="006B5652" w:rsidP="00F11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E44FA3" w:rsidRPr="00B1659C">
        <w:rPr>
          <w:rFonts w:ascii="Times New Roman" w:hAnsi="Times New Roman" w:cs="Times New Roman"/>
          <w:sz w:val="24"/>
          <w:szCs w:val="24"/>
        </w:rPr>
        <w:t>nieprzekraczającej wyrażonej w złotych równowartości kwoty 30 000 euro</w:t>
      </w:r>
      <w:r w:rsidR="004F4485">
        <w:rPr>
          <w:rFonts w:ascii="Times New Roman" w:hAnsi="Times New Roman" w:cs="Times New Roman"/>
          <w:sz w:val="24"/>
          <w:szCs w:val="24"/>
        </w:rPr>
        <w:t>.</w:t>
      </w:r>
    </w:p>
    <w:p w:rsidR="00347D95" w:rsidRDefault="00347D95" w:rsidP="00347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4FA3" w:rsidRPr="00F11D9C" w:rsidRDefault="00E44FA3" w:rsidP="00E607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C1E">
        <w:rPr>
          <w:rFonts w:ascii="Times New Roman" w:hAnsi="Times New Roman" w:cs="Times New Roman"/>
          <w:b/>
          <w:sz w:val="24"/>
          <w:szCs w:val="24"/>
        </w:rPr>
        <w:t xml:space="preserve">Wojewódzka Stacja Ratownictwa Medycznego w </w:t>
      </w:r>
      <w:r w:rsidRPr="00F11D9C">
        <w:rPr>
          <w:rFonts w:ascii="Times New Roman" w:hAnsi="Times New Roman" w:cs="Times New Roman"/>
          <w:b/>
          <w:sz w:val="24"/>
          <w:szCs w:val="24"/>
        </w:rPr>
        <w:t>Łodzi</w:t>
      </w:r>
      <w:r w:rsidR="00B1659C" w:rsidRPr="00F11D9C">
        <w:rPr>
          <w:rFonts w:ascii="Times New Roman" w:hAnsi="Times New Roman" w:cs="Times New Roman"/>
          <w:b/>
          <w:sz w:val="24"/>
          <w:szCs w:val="24"/>
        </w:rPr>
        <w:t xml:space="preserve"> zaprasza do składania ofert na </w:t>
      </w:r>
      <w:r w:rsidR="000B3D89">
        <w:rPr>
          <w:rFonts w:ascii="Times New Roman" w:hAnsi="Times New Roman" w:cs="Times New Roman"/>
          <w:b/>
          <w:sz w:val="24"/>
          <w:szCs w:val="24"/>
        </w:rPr>
        <w:t xml:space="preserve">wykonanie prac adaptacyjnych pomieszczeń Zamawiającego </w:t>
      </w:r>
      <w:r w:rsidR="000E2C6F">
        <w:rPr>
          <w:rFonts w:ascii="Times New Roman" w:hAnsi="Times New Roman" w:cs="Times New Roman"/>
          <w:b/>
          <w:sz w:val="24"/>
          <w:szCs w:val="24"/>
        </w:rPr>
        <w:t>przeznaczonych</w:t>
      </w:r>
      <w:r w:rsidR="00E514CA">
        <w:rPr>
          <w:rFonts w:ascii="Times New Roman" w:hAnsi="Times New Roman" w:cs="Times New Roman"/>
          <w:b/>
          <w:sz w:val="24"/>
          <w:szCs w:val="24"/>
        </w:rPr>
        <w:t xml:space="preserve"> na gabinety n</w:t>
      </w:r>
      <w:r w:rsidR="000B3D89">
        <w:rPr>
          <w:rFonts w:ascii="Times New Roman" w:hAnsi="Times New Roman" w:cs="Times New Roman"/>
          <w:b/>
          <w:sz w:val="24"/>
          <w:szCs w:val="24"/>
        </w:rPr>
        <w:t xml:space="preserve">ocnej i świątecznej opieki zdrowotnej. </w:t>
      </w:r>
      <w:r w:rsidR="00411A25" w:rsidRPr="00F11D9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E021E" w:rsidRDefault="00FE021E" w:rsidP="00B66E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  <w:r w:rsidR="00C05DFC">
        <w:rPr>
          <w:rFonts w:ascii="Times New Roman" w:hAnsi="Times New Roman" w:cs="Times New Roman"/>
          <w:b/>
          <w:sz w:val="24"/>
          <w:szCs w:val="24"/>
        </w:rPr>
        <w:t xml:space="preserve"> Prze</w:t>
      </w:r>
      <w:r>
        <w:rPr>
          <w:rFonts w:ascii="Times New Roman" w:hAnsi="Times New Roman" w:cs="Times New Roman"/>
          <w:b/>
          <w:sz w:val="24"/>
          <w:szCs w:val="24"/>
        </w:rPr>
        <w:t>dmiot zamówienia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</w:p>
    <w:p w:rsidR="00003112" w:rsidRDefault="00B66E8D" w:rsidP="00F1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</w:t>
      </w:r>
      <w:r w:rsidR="007A6EC0">
        <w:rPr>
          <w:rFonts w:ascii="Times New Roman" w:hAnsi="Times New Roman" w:cs="Times New Roman"/>
          <w:sz w:val="24"/>
          <w:szCs w:val="24"/>
        </w:rPr>
        <w:t xml:space="preserve">otem zamówienia jest </w:t>
      </w:r>
      <w:r w:rsidR="000B3D89">
        <w:rPr>
          <w:rFonts w:ascii="Times New Roman" w:hAnsi="Times New Roman" w:cs="Times New Roman"/>
          <w:sz w:val="24"/>
          <w:szCs w:val="24"/>
        </w:rPr>
        <w:t>wykonanie prac adaptacyjnych pomieszczeń w budynku WSRM w Łodzi, Łódź, ul. Warecka 2</w:t>
      </w:r>
      <w:r w:rsidR="00E514CA">
        <w:rPr>
          <w:rFonts w:ascii="Times New Roman" w:hAnsi="Times New Roman" w:cs="Times New Roman"/>
          <w:sz w:val="24"/>
          <w:szCs w:val="24"/>
        </w:rPr>
        <w:t xml:space="preserve"> przeznaczonych na gabinety n</w:t>
      </w:r>
      <w:r w:rsidR="00D66959">
        <w:rPr>
          <w:rFonts w:ascii="Times New Roman" w:hAnsi="Times New Roman" w:cs="Times New Roman"/>
          <w:sz w:val="24"/>
          <w:szCs w:val="24"/>
        </w:rPr>
        <w:t>ocnej i świątecznej opieki</w:t>
      </w:r>
      <w:r w:rsidR="005F1654">
        <w:rPr>
          <w:rFonts w:ascii="Times New Roman" w:hAnsi="Times New Roman" w:cs="Times New Roman"/>
          <w:sz w:val="24"/>
          <w:szCs w:val="24"/>
        </w:rPr>
        <w:t xml:space="preserve"> zdrowotnej. </w:t>
      </w:r>
      <w:r w:rsidR="000B3D89">
        <w:rPr>
          <w:rFonts w:ascii="Times New Roman" w:hAnsi="Times New Roman" w:cs="Times New Roman"/>
          <w:sz w:val="24"/>
          <w:szCs w:val="24"/>
        </w:rPr>
        <w:t>Szczegółowy wykaz prac budowlanych, hydraulicznych i elektrycznych określa kosztorys nakładczy – załącznik nr 1 do niniejszego zapytania</w:t>
      </w:r>
      <w:r w:rsidR="00E514CA">
        <w:rPr>
          <w:rFonts w:ascii="Times New Roman" w:hAnsi="Times New Roman" w:cs="Times New Roman"/>
          <w:sz w:val="24"/>
          <w:szCs w:val="24"/>
        </w:rPr>
        <w:t xml:space="preserve"> ofertowego</w:t>
      </w:r>
      <w:r w:rsidR="000B3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DC8" w:rsidRDefault="003E1DC8" w:rsidP="00F1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810" w:rsidRPr="00003112" w:rsidRDefault="00020810" w:rsidP="00F11D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112">
        <w:rPr>
          <w:rFonts w:ascii="Times New Roman" w:hAnsi="Times New Roman" w:cs="Times New Roman"/>
          <w:b/>
          <w:sz w:val="24"/>
          <w:szCs w:val="24"/>
          <w:u w:val="single"/>
        </w:rPr>
        <w:t>Zamawiający nie dopuszcza składania ofert częściowych. Wykonawca przedstawia jedną ofertę na całość przedmiotu zamówienia.</w:t>
      </w:r>
      <w:r w:rsidR="000031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11D9C" w:rsidRDefault="00F11D9C" w:rsidP="00F1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0D" w:rsidRDefault="0042300D" w:rsidP="0042300D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Termin wykonania zamówienia.</w:t>
      </w:r>
    </w:p>
    <w:p w:rsidR="001C091D" w:rsidRPr="000B3D89" w:rsidRDefault="005F1654" w:rsidP="001C091D">
      <w:pPr>
        <w:tabs>
          <w:tab w:val="left" w:pos="360"/>
          <w:tab w:val="left" w:pos="3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B3D89" w:rsidRPr="000B3D89">
        <w:rPr>
          <w:rFonts w:ascii="Times New Roman" w:hAnsi="Times New Roman" w:cs="Times New Roman"/>
          <w:sz w:val="24"/>
          <w:szCs w:val="24"/>
        </w:rPr>
        <w:t>daptacja pomieszczeń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D89" w:rsidRPr="000B3D89">
        <w:rPr>
          <w:rFonts w:ascii="Times New Roman" w:hAnsi="Times New Roman" w:cs="Times New Roman"/>
          <w:sz w:val="24"/>
          <w:szCs w:val="24"/>
        </w:rPr>
        <w:t>winna</w:t>
      </w:r>
      <w:r w:rsidR="00D66959">
        <w:rPr>
          <w:rFonts w:ascii="Times New Roman" w:hAnsi="Times New Roman" w:cs="Times New Roman"/>
          <w:sz w:val="24"/>
          <w:szCs w:val="24"/>
        </w:rPr>
        <w:t xml:space="preserve"> być zakończona do dnia 30 września 2017 r.</w:t>
      </w:r>
    </w:p>
    <w:p w:rsidR="003379C3" w:rsidRDefault="003379C3" w:rsidP="00B67A75">
      <w:pPr>
        <w:rPr>
          <w:rFonts w:ascii="Times New Roman" w:hAnsi="Times New Roman"/>
          <w:b/>
          <w:sz w:val="24"/>
          <w:szCs w:val="24"/>
        </w:rPr>
      </w:pPr>
    </w:p>
    <w:p w:rsidR="00B67A75" w:rsidRDefault="006C17EA" w:rsidP="00B67A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222BB7">
        <w:rPr>
          <w:rFonts w:ascii="Times New Roman" w:hAnsi="Times New Roman"/>
          <w:b/>
          <w:sz w:val="24"/>
          <w:szCs w:val="24"/>
        </w:rPr>
        <w:t>. Wykaz oświadczeń lub dokumentów wymaganych od Wykonawców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C17EA" w:rsidRPr="003448E9" w:rsidRDefault="006C17EA" w:rsidP="00B67A75">
      <w:pPr>
        <w:spacing w:line="240" w:lineRule="auto"/>
      </w:pPr>
      <w:r>
        <w:rPr>
          <w:rFonts w:ascii="Times New Roman" w:hAnsi="Times New Roman"/>
          <w:sz w:val="24"/>
          <w:szCs w:val="24"/>
        </w:rPr>
        <w:t>W</w:t>
      </w:r>
      <w:r w:rsidRPr="00222BB7">
        <w:rPr>
          <w:rFonts w:ascii="Times New Roman" w:hAnsi="Times New Roman"/>
          <w:sz w:val="24"/>
          <w:szCs w:val="24"/>
        </w:rPr>
        <w:t>ykonawca zobowiązany jest załączyć do o</w:t>
      </w:r>
      <w:r w:rsidR="00C05DFC">
        <w:rPr>
          <w:rFonts w:ascii="Times New Roman" w:hAnsi="Times New Roman"/>
          <w:sz w:val="24"/>
          <w:szCs w:val="24"/>
        </w:rPr>
        <w:t>ferty</w:t>
      </w:r>
      <w:r w:rsidRPr="00222BB7">
        <w:rPr>
          <w:rFonts w:ascii="Times New Roman" w:hAnsi="Times New Roman"/>
          <w:sz w:val="24"/>
          <w:szCs w:val="24"/>
        </w:rPr>
        <w:t>:</w:t>
      </w:r>
    </w:p>
    <w:p w:rsidR="006C17EA" w:rsidRDefault="006C17EA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066">
        <w:rPr>
          <w:rFonts w:ascii="Times New Roman" w:hAnsi="Times New Roman"/>
          <w:sz w:val="24"/>
          <w:szCs w:val="24"/>
        </w:rPr>
        <w:t>1. Wypełniony formularz</w:t>
      </w:r>
      <w:r w:rsidR="00020810">
        <w:rPr>
          <w:rFonts w:ascii="Times New Roman" w:hAnsi="Times New Roman"/>
          <w:sz w:val="24"/>
          <w:szCs w:val="24"/>
        </w:rPr>
        <w:t xml:space="preserve"> ofertowy – Z</w:t>
      </w:r>
      <w:r>
        <w:rPr>
          <w:rFonts w:ascii="Times New Roman" w:hAnsi="Times New Roman"/>
          <w:sz w:val="24"/>
          <w:szCs w:val="24"/>
        </w:rPr>
        <w:t>ałącznik</w:t>
      </w:r>
      <w:r w:rsidR="006A767B">
        <w:rPr>
          <w:rFonts w:ascii="Times New Roman" w:hAnsi="Times New Roman"/>
          <w:sz w:val="24"/>
          <w:szCs w:val="24"/>
        </w:rPr>
        <w:t xml:space="preserve"> </w:t>
      </w:r>
      <w:r w:rsidR="00020810">
        <w:rPr>
          <w:rFonts w:ascii="Times New Roman" w:hAnsi="Times New Roman"/>
          <w:sz w:val="24"/>
          <w:szCs w:val="24"/>
        </w:rPr>
        <w:t>2</w:t>
      </w:r>
      <w:r w:rsidR="00B90029">
        <w:rPr>
          <w:rFonts w:ascii="Times New Roman" w:hAnsi="Times New Roman"/>
          <w:sz w:val="24"/>
          <w:szCs w:val="24"/>
        </w:rPr>
        <w:t>.</w:t>
      </w:r>
    </w:p>
    <w:p w:rsidR="007C434F" w:rsidRPr="00715066" w:rsidRDefault="007C434F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B3D89">
        <w:rPr>
          <w:rFonts w:ascii="Times New Roman" w:hAnsi="Times New Roman"/>
          <w:sz w:val="24"/>
          <w:szCs w:val="24"/>
        </w:rPr>
        <w:t>wypełniony kosztorys ofertowy</w:t>
      </w:r>
      <w:r w:rsidR="00D66959">
        <w:rPr>
          <w:rFonts w:ascii="Times New Roman" w:hAnsi="Times New Roman"/>
          <w:sz w:val="24"/>
          <w:szCs w:val="24"/>
        </w:rPr>
        <w:t xml:space="preserve"> zgodny z kosztorysem  nakładczym – </w:t>
      </w:r>
      <w:r w:rsidR="005F1654">
        <w:rPr>
          <w:rFonts w:ascii="Times New Roman" w:hAnsi="Times New Roman"/>
          <w:sz w:val="24"/>
          <w:szCs w:val="24"/>
        </w:rPr>
        <w:t>Z</w:t>
      </w:r>
      <w:r w:rsidR="00D66959">
        <w:rPr>
          <w:rFonts w:ascii="Times New Roman" w:hAnsi="Times New Roman"/>
          <w:sz w:val="24"/>
          <w:szCs w:val="24"/>
        </w:rPr>
        <w:t>ałącznik 1</w:t>
      </w:r>
      <w:r w:rsidR="00B90029">
        <w:rPr>
          <w:rFonts w:ascii="Times New Roman" w:hAnsi="Times New Roman"/>
          <w:sz w:val="24"/>
          <w:szCs w:val="24"/>
        </w:rPr>
        <w:t>.</w:t>
      </w:r>
    </w:p>
    <w:p w:rsidR="00020810" w:rsidRDefault="007C434F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17EA" w:rsidRPr="00715066">
        <w:rPr>
          <w:rFonts w:ascii="Times New Roman" w:hAnsi="Times New Roman"/>
          <w:sz w:val="24"/>
          <w:szCs w:val="24"/>
        </w:rPr>
        <w:t>.</w:t>
      </w:r>
      <w:r w:rsidR="006C17EA">
        <w:rPr>
          <w:rFonts w:ascii="Times New Roman" w:hAnsi="Times New Roman"/>
          <w:sz w:val="24"/>
          <w:szCs w:val="24"/>
        </w:rPr>
        <w:t xml:space="preserve"> Wypełnione oświadczenie o spełnieniu warunków udziału w postępowaniu – </w:t>
      </w:r>
      <w:r w:rsidR="00020810">
        <w:rPr>
          <w:rFonts w:ascii="Times New Roman" w:hAnsi="Times New Roman"/>
          <w:sz w:val="24"/>
          <w:szCs w:val="24"/>
        </w:rPr>
        <w:t>Z</w:t>
      </w:r>
      <w:r w:rsidR="006C17EA">
        <w:rPr>
          <w:rFonts w:ascii="Times New Roman" w:hAnsi="Times New Roman"/>
          <w:sz w:val="24"/>
          <w:szCs w:val="24"/>
        </w:rPr>
        <w:t xml:space="preserve">ałącznik </w:t>
      </w:r>
      <w:r w:rsidR="00020810">
        <w:rPr>
          <w:rFonts w:ascii="Times New Roman" w:hAnsi="Times New Roman"/>
          <w:sz w:val="24"/>
          <w:szCs w:val="24"/>
        </w:rPr>
        <w:t>3</w:t>
      </w:r>
      <w:r w:rsidR="005F1654">
        <w:rPr>
          <w:rFonts w:ascii="Times New Roman" w:hAnsi="Times New Roman"/>
          <w:sz w:val="24"/>
          <w:szCs w:val="24"/>
        </w:rPr>
        <w:t>.</w:t>
      </w:r>
    </w:p>
    <w:p w:rsidR="006C17EA" w:rsidRDefault="00141BEA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C17EA" w:rsidRPr="00460DEB">
        <w:rPr>
          <w:rFonts w:ascii="Times New Roman" w:hAnsi="Times New Roman"/>
          <w:sz w:val="24"/>
          <w:szCs w:val="24"/>
        </w:rPr>
        <w:t>.</w:t>
      </w:r>
      <w:r w:rsidR="00930400">
        <w:rPr>
          <w:rFonts w:ascii="Times New Roman" w:hAnsi="Times New Roman"/>
          <w:sz w:val="24"/>
          <w:szCs w:val="24"/>
        </w:rPr>
        <w:tab/>
      </w:r>
      <w:r w:rsidR="006C17EA" w:rsidRPr="007442B6">
        <w:rPr>
          <w:rFonts w:ascii="Times New Roman" w:hAnsi="Times New Roman"/>
          <w:sz w:val="24"/>
          <w:szCs w:val="24"/>
        </w:rPr>
        <w:t>Aktualny odpis z rejestru przedsiębiorców Krajowego Rejestru Sądowego w przypadku oferentów po</w:t>
      </w:r>
      <w:r w:rsidR="00314780">
        <w:rPr>
          <w:rFonts w:ascii="Times New Roman" w:hAnsi="Times New Roman"/>
          <w:sz w:val="24"/>
          <w:szCs w:val="24"/>
        </w:rPr>
        <w:t>d</w:t>
      </w:r>
      <w:r w:rsidR="006C17EA" w:rsidRPr="007442B6">
        <w:rPr>
          <w:rFonts w:ascii="Times New Roman" w:hAnsi="Times New Roman"/>
          <w:sz w:val="24"/>
          <w:szCs w:val="24"/>
        </w:rPr>
        <w:t>legających wpisowi do rejestru przedsiębiorców, w przypadku oferentów prowadzących działalność gospodarczą we własnym imieniu i na własny rachunek informację</w:t>
      </w:r>
      <w:r w:rsidR="006C17EA">
        <w:rPr>
          <w:rFonts w:ascii="Times New Roman" w:hAnsi="Times New Roman"/>
          <w:sz w:val="24"/>
          <w:szCs w:val="24"/>
        </w:rPr>
        <w:t xml:space="preserve"> </w:t>
      </w:r>
      <w:r w:rsidR="006C17EA" w:rsidRPr="007442B6">
        <w:rPr>
          <w:rFonts w:ascii="Times New Roman" w:hAnsi="Times New Roman"/>
          <w:sz w:val="24"/>
          <w:szCs w:val="24"/>
        </w:rPr>
        <w:t xml:space="preserve">o wpisie do Centralnej Ewidencji i Informacji o </w:t>
      </w:r>
      <w:r w:rsidR="00314780">
        <w:rPr>
          <w:rFonts w:ascii="Times New Roman" w:hAnsi="Times New Roman"/>
          <w:sz w:val="24"/>
          <w:szCs w:val="24"/>
        </w:rPr>
        <w:t>D</w:t>
      </w:r>
      <w:r w:rsidR="006C17EA" w:rsidRPr="007442B6">
        <w:rPr>
          <w:rFonts w:ascii="Times New Roman" w:hAnsi="Times New Roman"/>
          <w:sz w:val="24"/>
          <w:szCs w:val="24"/>
        </w:rPr>
        <w:t xml:space="preserve">ziałalności </w:t>
      </w:r>
      <w:r w:rsidR="00314780">
        <w:rPr>
          <w:rFonts w:ascii="Times New Roman" w:hAnsi="Times New Roman"/>
          <w:sz w:val="24"/>
          <w:szCs w:val="24"/>
        </w:rPr>
        <w:t>G</w:t>
      </w:r>
      <w:r w:rsidR="006C17EA" w:rsidRPr="007442B6">
        <w:rPr>
          <w:rFonts w:ascii="Times New Roman" w:hAnsi="Times New Roman"/>
          <w:sz w:val="24"/>
          <w:szCs w:val="24"/>
        </w:rPr>
        <w:t>ospodarczej</w:t>
      </w:r>
      <w:r w:rsidR="00B90029">
        <w:rPr>
          <w:rFonts w:ascii="Times New Roman" w:hAnsi="Times New Roman"/>
          <w:sz w:val="24"/>
          <w:szCs w:val="24"/>
        </w:rPr>
        <w:t>.</w:t>
      </w:r>
    </w:p>
    <w:p w:rsidR="00351B5A" w:rsidRDefault="00351B5A" w:rsidP="000B3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DFC" w:rsidRDefault="00C05DFC" w:rsidP="00C05D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6A3" w:rsidRDefault="004F4485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616A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6A3" w:rsidRPr="00460DEB">
        <w:rPr>
          <w:rFonts w:ascii="Times New Roman" w:hAnsi="Times New Roman"/>
          <w:b/>
          <w:sz w:val="24"/>
          <w:szCs w:val="24"/>
        </w:rPr>
        <w:t>Kryteria oceny ofert i sposobu dokonywania oceny ofert</w:t>
      </w:r>
      <w:r w:rsidR="004616A3">
        <w:rPr>
          <w:rFonts w:ascii="Times New Roman" w:hAnsi="Times New Roman"/>
          <w:b/>
          <w:sz w:val="24"/>
          <w:szCs w:val="24"/>
        </w:rPr>
        <w:t>.</w:t>
      </w:r>
    </w:p>
    <w:p w:rsidR="006B0F76" w:rsidRPr="006B0F76" w:rsidRDefault="006B0F76" w:rsidP="006B0F76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F76">
        <w:rPr>
          <w:rFonts w:ascii="Times New Roman" w:hAnsi="Times New Roman" w:cs="Times New Roman"/>
          <w:sz w:val="24"/>
          <w:szCs w:val="24"/>
        </w:rPr>
        <w:t>Zamawiający dokona wyboru najkorzystniejszej oferty według następującego kryterium:</w:t>
      </w:r>
    </w:p>
    <w:p w:rsidR="006B0F76" w:rsidRPr="006B0F76" w:rsidRDefault="006B0F76" w:rsidP="006B0F76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0F76">
        <w:rPr>
          <w:rFonts w:ascii="Times New Roman" w:hAnsi="Times New Roman" w:cs="Times New Roman"/>
          <w:bCs/>
          <w:sz w:val="24"/>
          <w:szCs w:val="24"/>
        </w:rPr>
        <w:lastRenderedPageBreak/>
        <w:t>Cena oferty 100 %</w:t>
      </w:r>
    </w:p>
    <w:p w:rsidR="006B0F76" w:rsidRPr="006B0F76" w:rsidRDefault="006B0F76" w:rsidP="006B0F76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F76">
        <w:rPr>
          <w:rFonts w:ascii="Times New Roman" w:hAnsi="Times New Roman" w:cs="Times New Roman"/>
          <w:sz w:val="24"/>
          <w:szCs w:val="24"/>
        </w:rPr>
        <w:t>Opis sposobu obliczenia ceny.</w:t>
      </w:r>
    </w:p>
    <w:p w:rsidR="005F1654" w:rsidRDefault="006B0F76" w:rsidP="005F1654">
      <w:p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F76">
        <w:rPr>
          <w:rFonts w:ascii="Times New Roman" w:hAnsi="Times New Roman" w:cs="Times New Roman"/>
          <w:sz w:val="24"/>
          <w:szCs w:val="24"/>
        </w:rPr>
        <w:t>Oferta musi zawierać ostateczną, sumaryczną cenę obejmującą wszystkie koszty</w:t>
      </w:r>
      <w:r w:rsidR="005F16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B0F76">
        <w:rPr>
          <w:rFonts w:ascii="Times New Roman" w:hAnsi="Times New Roman" w:cs="Times New Roman"/>
          <w:sz w:val="24"/>
          <w:szCs w:val="24"/>
        </w:rPr>
        <w:t xml:space="preserve">z uwzględnieniem wszystkich opłat i podatków (także od towarów i usług) oraz ewentualnych upustów i rabatów. </w:t>
      </w:r>
    </w:p>
    <w:p w:rsidR="006B0F76" w:rsidRPr="006B0F76" w:rsidRDefault="006B0F76" w:rsidP="005F1654">
      <w:p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F76">
        <w:rPr>
          <w:rFonts w:ascii="Times New Roman" w:hAnsi="Times New Roman" w:cs="Times New Roman"/>
          <w:sz w:val="24"/>
          <w:szCs w:val="24"/>
        </w:rPr>
        <w:t>Cena musi być podana w złotych polskich cyfrowo i słownie.</w:t>
      </w:r>
    </w:p>
    <w:p w:rsidR="006B0F76" w:rsidRPr="006B0F76" w:rsidRDefault="006B0F76" w:rsidP="005F1654">
      <w:pPr>
        <w:tabs>
          <w:tab w:val="left" w:pos="360"/>
          <w:tab w:val="left" w:pos="31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F76">
        <w:rPr>
          <w:rFonts w:ascii="Times New Roman" w:hAnsi="Times New Roman" w:cs="Times New Roman"/>
          <w:sz w:val="24"/>
          <w:szCs w:val="24"/>
        </w:rPr>
        <w:t>Ceny netto i brutto należy podać z dokładnością do dwóch miejsc po przecinku, zaokrąglając zgodnie z zasadami rachunkowości.</w:t>
      </w:r>
    </w:p>
    <w:p w:rsidR="006B0F76" w:rsidRPr="006B0F76" w:rsidRDefault="006B0F76" w:rsidP="005F1654">
      <w:pPr>
        <w:tabs>
          <w:tab w:val="left" w:pos="360"/>
          <w:tab w:val="left" w:pos="31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F76">
        <w:rPr>
          <w:rFonts w:ascii="Times New Roman" w:hAnsi="Times New Roman" w:cs="Times New Roman"/>
          <w:sz w:val="24"/>
          <w:szCs w:val="24"/>
        </w:rPr>
        <w:t xml:space="preserve">Sposób przyznania punktów. </w:t>
      </w:r>
    </w:p>
    <w:p w:rsidR="006B0F76" w:rsidRPr="006B0F76" w:rsidRDefault="006B0F76" w:rsidP="005F1654">
      <w:pPr>
        <w:tabs>
          <w:tab w:val="left" w:pos="360"/>
          <w:tab w:val="left" w:pos="31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F76">
        <w:rPr>
          <w:rFonts w:ascii="Times New Roman" w:hAnsi="Times New Roman" w:cs="Times New Roman"/>
          <w:sz w:val="24"/>
          <w:szCs w:val="24"/>
        </w:rPr>
        <w:t xml:space="preserve">Punkty za to kryterium będą przyznane na podstawie ceny brutto oferty podanej przez Wykonawcę </w:t>
      </w:r>
      <w:r w:rsidRPr="006B0F76">
        <w:rPr>
          <w:rFonts w:ascii="Times New Roman" w:hAnsi="Times New Roman" w:cs="Times New Roman"/>
          <w:sz w:val="24"/>
          <w:szCs w:val="24"/>
        </w:rPr>
        <w:br/>
        <w:t>w „Formularzu ofertowym”.</w:t>
      </w:r>
    </w:p>
    <w:p w:rsidR="006B0F76" w:rsidRPr="006B0F76" w:rsidRDefault="006B0F76" w:rsidP="005F1654">
      <w:pPr>
        <w:tabs>
          <w:tab w:val="left" w:pos="360"/>
          <w:tab w:val="left" w:pos="31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F76">
        <w:rPr>
          <w:rFonts w:ascii="Times New Roman" w:hAnsi="Times New Roman" w:cs="Times New Roman"/>
          <w:sz w:val="24"/>
          <w:szCs w:val="24"/>
        </w:rPr>
        <w:t>Wykonawca, który zaproponuje najniższą cenę otrzyma 100 pkt, pozostali Wykonawcy odpowiednio mniej punktów, wg wzoru:</w:t>
      </w:r>
    </w:p>
    <w:p w:rsidR="006B0F76" w:rsidRPr="006B0F76" w:rsidRDefault="006B0F76" w:rsidP="006B0F76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F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695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B0F76">
        <w:rPr>
          <w:rFonts w:ascii="Times New Roman" w:hAnsi="Times New Roman" w:cs="Times New Roman"/>
          <w:sz w:val="24"/>
          <w:szCs w:val="24"/>
        </w:rPr>
        <w:t>Najniższa cena oferowana spośród ocenianych ofert</w:t>
      </w:r>
    </w:p>
    <w:p w:rsidR="006B0F76" w:rsidRPr="006B0F76" w:rsidRDefault="006B0F76" w:rsidP="006B0F76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F7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5080" t="7620" r="13970" b="10795"/>
                <wp:wrapNone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91323AA" id="Dowolny kształt: kształt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6B0F76">
        <w:rPr>
          <w:rFonts w:ascii="Times New Roman" w:hAnsi="Times New Roman" w:cs="Times New Roman"/>
          <w:sz w:val="24"/>
          <w:szCs w:val="24"/>
        </w:rPr>
        <w:t xml:space="preserve">     </w:t>
      </w:r>
      <w:r w:rsidRPr="006B0F76">
        <w:rPr>
          <w:rFonts w:ascii="Times New Roman" w:hAnsi="Times New Roman" w:cs="Times New Roman"/>
          <w:sz w:val="24"/>
          <w:szCs w:val="24"/>
        </w:rPr>
        <w:tab/>
        <w:t xml:space="preserve">               C =    </w:t>
      </w:r>
      <w:r w:rsidRPr="006B0F76">
        <w:rPr>
          <w:rFonts w:ascii="Times New Roman" w:hAnsi="Times New Roman" w:cs="Times New Roman"/>
          <w:sz w:val="24"/>
          <w:szCs w:val="24"/>
        </w:rPr>
        <w:tab/>
      </w:r>
      <w:r w:rsidRPr="006B0F76">
        <w:rPr>
          <w:rFonts w:ascii="Times New Roman" w:hAnsi="Times New Roman" w:cs="Times New Roman"/>
          <w:sz w:val="24"/>
          <w:szCs w:val="24"/>
        </w:rPr>
        <w:tab/>
      </w:r>
      <w:r w:rsidRPr="006B0F76">
        <w:rPr>
          <w:rFonts w:ascii="Times New Roman" w:hAnsi="Times New Roman" w:cs="Times New Roman"/>
          <w:sz w:val="24"/>
          <w:szCs w:val="24"/>
        </w:rPr>
        <w:tab/>
      </w:r>
      <w:r w:rsidRPr="006B0F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x 100 pkt.</w:t>
      </w:r>
    </w:p>
    <w:p w:rsidR="004616A3" w:rsidRPr="004616A3" w:rsidRDefault="006B0F76" w:rsidP="006B0F76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F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Cena oferty badanej</w:t>
      </w:r>
    </w:p>
    <w:p w:rsidR="000B3D89" w:rsidRDefault="000B3D89" w:rsidP="00D07EA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10FB" w:rsidRDefault="005C23D3" w:rsidP="00B67A75">
      <w:pPr>
        <w:pStyle w:val="Nagwek6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DF632E">
        <w:rPr>
          <w:sz w:val="24"/>
          <w:szCs w:val="24"/>
        </w:rPr>
        <w:t xml:space="preserve">Sposób i termin przygotowania </w:t>
      </w:r>
      <w:r w:rsidR="00A76EE6">
        <w:rPr>
          <w:sz w:val="24"/>
          <w:szCs w:val="24"/>
        </w:rPr>
        <w:t xml:space="preserve">i złożenia </w:t>
      </w:r>
      <w:r w:rsidR="00DF632E">
        <w:rPr>
          <w:sz w:val="24"/>
          <w:szCs w:val="24"/>
        </w:rPr>
        <w:t>oferty</w:t>
      </w:r>
      <w:r>
        <w:rPr>
          <w:sz w:val="24"/>
          <w:szCs w:val="24"/>
        </w:rPr>
        <w:t>.</w:t>
      </w:r>
    </w:p>
    <w:p w:rsidR="00F010FB" w:rsidRDefault="00F010FB" w:rsidP="00AC762E">
      <w:pPr>
        <w:pStyle w:val="Akapitzlist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0FB">
        <w:rPr>
          <w:rFonts w:ascii="Times New Roman" w:hAnsi="Times New Roman" w:cs="Times New Roman"/>
          <w:sz w:val="24"/>
          <w:szCs w:val="24"/>
        </w:rPr>
        <w:t>Oferta powinna być napisana czytelnie oraz powinna być podpisana przez osobę upoważnioną do repreze</w:t>
      </w:r>
      <w:r w:rsidR="00DF632E">
        <w:rPr>
          <w:rFonts w:ascii="Times New Roman" w:hAnsi="Times New Roman" w:cs="Times New Roman"/>
          <w:sz w:val="24"/>
          <w:szCs w:val="24"/>
        </w:rPr>
        <w:t>n</w:t>
      </w:r>
      <w:r w:rsidR="005B3D42">
        <w:rPr>
          <w:rFonts w:ascii="Times New Roman" w:hAnsi="Times New Roman" w:cs="Times New Roman"/>
          <w:sz w:val="24"/>
          <w:szCs w:val="24"/>
        </w:rPr>
        <w:t>towania Wykonawcy na zewnątrz.</w:t>
      </w:r>
      <w:r w:rsidR="00DF632E">
        <w:rPr>
          <w:rFonts w:ascii="Times New Roman" w:hAnsi="Times New Roman" w:cs="Times New Roman"/>
          <w:sz w:val="24"/>
          <w:szCs w:val="24"/>
        </w:rPr>
        <w:t xml:space="preserve"> Jeżeli osoba podpisująca ofertę działa na podstawie pełnomocnictwa, to musi ono być dołączone do oferty.</w:t>
      </w:r>
    </w:p>
    <w:p w:rsidR="000D7DB4" w:rsidRDefault="00F010FB" w:rsidP="00AC762E">
      <w:pPr>
        <w:pStyle w:val="Akapitzlist"/>
        <w:numPr>
          <w:ilvl w:val="0"/>
          <w:numId w:val="2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0FB">
        <w:rPr>
          <w:rFonts w:ascii="Times New Roman" w:hAnsi="Times New Roman" w:cs="Times New Roman"/>
          <w:sz w:val="24"/>
          <w:szCs w:val="24"/>
        </w:rPr>
        <w:t>Podan</w:t>
      </w:r>
      <w:r w:rsidR="0063121F">
        <w:rPr>
          <w:rFonts w:ascii="Times New Roman" w:hAnsi="Times New Roman" w:cs="Times New Roman"/>
          <w:sz w:val="24"/>
          <w:szCs w:val="24"/>
        </w:rPr>
        <w:t>a</w:t>
      </w:r>
      <w:r w:rsidRPr="00F010FB">
        <w:rPr>
          <w:rFonts w:ascii="Times New Roman" w:hAnsi="Times New Roman" w:cs="Times New Roman"/>
          <w:sz w:val="24"/>
          <w:szCs w:val="24"/>
        </w:rPr>
        <w:t xml:space="preserve"> w </w:t>
      </w:r>
      <w:r w:rsidR="00A615C3">
        <w:rPr>
          <w:rFonts w:ascii="Times New Roman" w:hAnsi="Times New Roman" w:cs="Times New Roman"/>
          <w:sz w:val="24"/>
          <w:szCs w:val="24"/>
        </w:rPr>
        <w:t xml:space="preserve">formularzu </w:t>
      </w:r>
      <w:r w:rsidR="00DC7BC4">
        <w:rPr>
          <w:rFonts w:ascii="Times New Roman" w:hAnsi="Times New Roman" w:cs="Times New Roman"/>
          <w:sz w:val="24"/>
          <w:szCs w:val="24"/>
        </w:rPr>
        <w:t>ofertowy</w:t>
      </w:r>
      <w:r w:rsidR="00DF632E">
        <w:rPr>
          <w:rFonts w:ascii="Times New Roman" w:hAnsi="Times New Roman" w:cs="Times New Roman"/>
          <w:sz w:val="24"/>
          <w:szCs w:val="24"/>
        </w:rPr>
        <w:t>m</w:t>
      </w:r>
      <w:r w:rsidR="00DC7BC4">
        <w:rPr>
          <w:rFonts w:ascii="Times New Roman" w:hAnsi="Times New Roman" w:cs="Times New Roman"/>
          <w:sz w:val="24"/>
          <w:szCs w:val="24"/>
        </w:rPr>
        <w:t>,</w:t>
      </w:r>
      <w:r w:rsidR="00A615C3">
        <w:rPr>
          <w:rFonts w:ascii="Times New Roman" w:hAnsi="Times New Roman" w:cs="Times New Roman"/>
          <w:sz w:val="24"/>
          <w:szCs w:val="24"/>
        </w:rPr>
        <w:t xml:space="preserve"> </w:t>
      </w:r>
      <w:r w:rsidRPr="00F010FB">
        <w:rPr>
          <w:rFonts w:ascii="Times New Roman" w:hAnsi="Times New Roman" w:cs="Times New Roman"/>
          <w:sz w:val="24"/>
          <w:szCs w:val="24"/>
        </w:rPr>
        <w:t xml:space="preserve">stanowiącym załącznik </w:t>
      </w:r>
      <w:r w:rsidR="006C2DDF">
        <w:rPr>
          <w:rFonts w:ascii="Times New Roman" w:hAnsi="Times New Roman" w:cs="Times New Roman"/>
          <w:sz w:val="24"/>
          <w:szCs w:val="24"/>
        </w:rPr>
        <w:t>2</w:t>
      </w:r>
      <w:r w:rsidR="0063121F">
        <w:rPr>
          <w:rFonts w:ascii="Times New Roman" w:hAnsi="Times New Roman" w:cs="Times New Roman"/>
          <w:sz w:val="24"/>
          <w:szCs w:val="24"/>
        </w:rPr>
        <w:t xml:space="preserve"> cena</w:t>
      </w:r>
      <w:r w:rsidRPr="00F010FB">
        <w:rPr>
          <w:rFonts w:ascii="Times New Roman" w:hAnsi="Times New Roman" w:cs="Times New Roman"/>
          <w:sz w:val="24"/>
          <w:szCs w:val="24"/>
        </w:rPr>
        <w:t xml:space="preserve"> brutto powinna </w:t>
      </w:r>
      <w:r w:rsidR="006C2DDF">
        <w:rPr>
          <w:rFonts w:ascii="Times New Roman" w:hAnsi="Times New Roman" w:cs="Times New Roman"/>
          <w:sz w:val="24"/>
          <w:szCs w:val="24"/>
        </w:rPr>
        <w:t xml:space="preserve">                 za</w:t>
      </w:r>
      <w:r w:rsidRPr="00F010FB">
        <w:rPr>
          <w:rFonts w:ascii="Times New Roman" w:hAnsi="Times New Roman" w:cs="Times New Roman"/>
          <w:sz w:val="24"/>
          <w:szCs w:val="24"/>
        </w:rPr>
        <w:t>wierać wszystkie koszty</w:t>
      </w:r>
      <w:r w:rsidR="00406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uwzglę</w:t>
      </w:r>
      <w:r w:rsidR="0040665A">
        <w:rPr>
          <w:rFonts w:ascii="Times New Roman" w:hAnsi="Times New Roman" w:cs="Times New Roman"/>
          <w:sz w:val="24"/>
          <w:szCs w:val="24"/>
        </w:rPr>
        <w:t xml:space="preserve">dnieniem opłat i podatków oraz </w:t>
      </w:r>
      <w:r w:rsidR="00680767">
        <w:rPr>
          <w:rFonts w:ascii="Times New Roman" w:hAnsi="Times New Roman" w:cs="Times New Roman"/>
          <w:sz w:val="24"/>
          <w:szCs w:val="24"/>
        </w:rPr>
        <w:t>koszt dostaw</w:t>
      </w:r>
      <w:r w:rsidR="006C2D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019C">
        <w:rPr>
          <w:rFonts w:ascii="Times New Roman" w:hAnsi="Times New Roman" w:cs="Times New Roman"/>
          <w:sz w:val="24"/>
          <w:szCs w:val="24"/>
        </w:rPr>
        <w:t xml:space="preserve"> </w:t>
      </w:r>
      <w:r w:rsidR="005C218D">
        <w:rPr>
          <w:rFonts w:ascii="Times New Roman" w:hAnsi="Times New Roman" w:cs="Times New Roman"/>
          <w:sz w:val="24"/>
          <w:szCs w:val="24"/>
        </w:rPr>
        <w:t xml:space="preserve"> i montażu. </w:t>
      </w:r>
    </w:p>
    <w:p w:rsidR="004130B0" w:rsidRDefault="004130B0" w:rsidP="00AC762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4216">
        <w:rPr>
          <w:rFonts w:ascii="Times New Roman" w:hAnsi="Times New Roman" w:cs="Times New Roman"/>
          <w:sz w:val="24"/>
          <w:szCs w:val="24"/>
        </w:rPr>
        <w:t xml:space="preserve">Ofertę </w:t>
      </w:r>
      <w:r w:rsidR="00DF632E" w:rsidRPr="00104216">
        <w:rPr>
          <w:rFonts w:ascii="Times New Roman" w:hAnsi="Times New Roman" w:cs="Times New Roman"/>
          <w:sz w:val="24"/>
          <w:szCs w:val="24"/>
        </w:rPr>
        <w:t xml:space="preserve">należy </w:t>
      </w:r>
      <w:r w:rsidR="00104216" w:rsidRPr="00104216">
        <w:rPr>
          <w:rFonts w:ascii="Times New Roman" w:hAnsi="Times New Roman" w:cs="Times New Roman"/>
          <w:sz w:val="24"/>
          <w:szCs w:val="24"/>
        </w:rPr>
        <w:t xml:space="preserve">złożyć </w:t>
      </w:r>
      <w:r w:rsidR="00DF632E" w:rsidRPr="00104216">
        <w:rPr>
          <w:rFonts w:ascii="Times New Roman" w:hAnsi="Times New Roman" w:cs="Times New Roman"/>
          <w:sz w:val="24"/>
          <w:szCs w:val="24"/>
        </w:rPr>
        <w:t>do</w:t>
      </w:r>
      <w:r w:rsidR="00104216" w:rsidRPr="00104216">
        <w:rPr>
          <w:rFonts w:ascii="Times New Roman" w:hAnsi="Times New Roman" w:cs="Times New Roman"/>
          <w:sz w:val="24"/>
          <w:szCs w:val="24"/>
        </w:rPr>
        <w:t xml:space="preserve"> dnia</w:t>
      </w:r>
      <w:r w:rsidR="006E67BD">
        <w:rPr>
          <w:rFonts w:ascii="Times New Roman" w:hAnsi="Times New Roman" w:cs="Times New Roman"/>
          <w:sz w:val="24"/>
          <w:szCs w:val="24"/>
        </w:rPr>
        <w:t xml:space="preserve"> </w:t>
      </w:r>
      <w:r w:rsidR="00D66959">
        <w:rPr>
          <w:rFonts w:ascii="Times New Roman" w:hAnsi="Times New Roman" w:cs="Times New Roman"/>
          <w:b/>
          <w:sz w:val="24"/>
          <w:szCs w:val="24"/>
        </w:rPr>
        <w:t>23</w:t>
      </w:r>
      <w:r w:rsidR="00E209C3">
        <w:rPr>
          <w:rFonts w:ascii="Times New Roman" w:hAnsi="Times New Roman" w:cs="Times New Roman"/>
          <w:b/>
          <w:sz w:val="24"/>
          <w:szCs w:val="24"/>
        </w:rPr>
        <w:t>.</w:t>
      </w:r>
      <w:r w:rsidR="00DF632E" w:rsidRPr="007319A5">
        <w:rPr>
          <w:rFonts w:ascii="Times New Roman" w:hAnsi="Times New Roman" w:cs="Times New Roman"/>
          <w:b/>
          <w:sz w:val="24"/>
          <w:szCs w:val="24"/>
        </w:rPr>
        <w:t>0</w:t>
      </w:r>
      <w:r w:rsidR="00A653A0">
        <w:rPr>
          <w:rFonts w:ascii="Times New Roman" w:hAnsi="Times New Roman" w:cs="Times New Roman"/>
          <w:b/>
          <w:sz w:val="24"/>
          <w:szCs w:val="24"/>
        </w:rPr>
        <w:t>8</w:t>
      </w:r>
      <w:r w:rsidR="00DF632E" w:rsidRPr="007319A5">
        <w:rPr>
          <w:rFonts w:ascii="Times New Roman" w:hAnsi="Times New Roman" w:cs="Times New Roman"/>
          <w:b/>
          <w:sz w:val="24"/>
          <w:szCs w:val="24"/>
        </w:rPr>
        <w:t>.201</w:t>
      </w:r>
      <w:r w:rsidR="002D1129">
        <w:rPr>
          <w:rFonts w:ascii="Times New Roman" w:hAnsi="Times New Roman" w:cs="Times New Roman"/>
          <w:b/>
          <w:sz w:val="24"/>
          <w:szCs w:val="24"/>
        </w:rPr>
        <w:t>7</w:t>
      </w:r>
      <w:r w:rsidR="00DF632E" w:rsidRPr="007319A5">
        <w:rPr>
          <w:rFonts w:ascii="Times New Roman" w:hAnsi="Times New Roman" w:cs="Times New Roman"/>
          <w:b/>
          <w:sz w:val="24"/>
          <w:szCs w:val="24"/>
        </w:rPr>
        <w:t xml:space="preserve"> r. do godz. 1</w:t>
      </w:r>
      <w:r w:rsidR="00E22463" w:rsidRPr="007319A5">
        <w:rPr>
          <w:rFonts w:ascii="Times New Roman" w:hAnsi="Times New Roman" w:cs="Times New Roman"/>
          <w:b/>
          <w:sz w:val="24"/>
          <w:szCs w:val="24"/>
        </w:rPr>
        <w:t>1</w:t>
      </w:r>
      <w:r w:rsidR="00DF632E" w:rsidRPr="007319A5">
        <w:rPr>
          <w:rFonts w:ascii="Times New Roman" w:hAnsi="Times New Roman" w:cs="Times New Roman"/>
          <w:b/>
          <w:sz w:val="24"/>
          <w:szCs w:val="24"/>
        </w:rPr>
        <w:t>:</w:t>
      </w:r>
      <w:r w:rsidR="00E22463" w:rsidRPr="007319A5">
        <w:rPr>
          <w:rFonts w:ascii="Times New Roman" w:hAnsi="Times New Roman" w:cs="Times New Roman"/>
          <w:b/>
          <w:sz w:val="24"/>
          <w:szCs w:val="24"/>
        </w:rPr>
        <w:t>15</w:t>
      </w:r>
      <w:r w:rsidR="00DF632E" w:rsidRPr="00104216">
        <w:rPr>
          <w:rFonts w:ascii="Times New Roman" w:hAnsi="Times New Roman" w:cs="Times New Roman"/>
          <w:sz w:val="24"/>
          <w:szCs w:val="24"/>
        </w:rPr>
        <w:t xml:space="preserve"> </w:t>
      </w:r>
      <w:r w:rsidR="00104216" w:rsidRPr="00104216">
        <w:rPr>
          <w:rFonts w:ascii="Times New Roman" w:hAnsi="Times New Roman" w:cs="Times New Roman"/>
          <w:sz w:val="24"/>
          <w:szCs w:val="24"/>
        </w:rPr>
        <w:t xml:space="preserve">w sekretariacie </w:t>
      </w:r>
      <w:r w:rsidR="006C2D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04216">
        <w:rPr>
          <w:rFonts w:ascii="Times New Roman" w:hAnsi="Times New Roman" w:cs="Times New Roman"/>
          <w:sz w:val="24"/>
          <w:szCs w:val="24"/>
        </w:rPr>
        <w:t xml:space="preserve"> </w:t>
      </w:r>
      <w:r w:rsidR="00104216" w:rsidRPr="00104216">
        <w:rPr>
          <w:rFonts w:ascii="Times New Roman" w:hAnsi="Times New Roman" w:cs="Times New Roman"/>
          <w:sz w:val="24"/>
          <w:szCs w:val="24"/>
        </w:rPr>
        <w:t>Wojewódzkiej Stacji Ratownictwa Medycznego w Łodzi</w:t>
      </w:r>
      <w:r w:rsidR="00104216">
        <w:rPr>
          <w:rFonts w:ascii="Times New Roman" w:hAnsi="Times New Roman" w:cs="Times New Roman"/>
          <w:sz w:val="24"/>
          <w:szCs w:val="24"/>
        </w:rPr>
        <w:t>,</w:t>
      </w:r>
      <w:r w:rsidR="00104216" w:rsidRPr="00104216">
        <w:rPr>
          <w:rFonts w:ascii="Times New Roman" w:hAnsi="Times New Roman" w:cs="Times New Roman"/>
          <w:sz w:val="24"/>
          <w:szCs w:val="24"/>
        </w:rPr>
        <w:t xml:space="preserve"> ul. Warecka 2</w:t>
      </w:r>
      <w:r w:rsidRPr="00104216">
        <w:rPr>
          <w:rFonts w:ascii="Times New Roman" w:hAnsi="Times New Roman" w:cs="Times New Roman"/>
          <w:sz w:val="24"/>
          <w:szCs w:val="24"/>
        </w:rPr>
        <w:t xml:space="preserve">, 91-202 Łódź </w:t>
      </w:r>
    </w:p>
    <w:p w:rsidR="00137FD9" w:rsidRDefault="00137FD9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F5C17">
        <w:rPr>
          <w:rFonts w:ascii="Times New Roman" w:hAnsi="Times New Roman"/>
          <w:sz w:val="24"/>
          <w:szCs w:val="24"/>
        </w:rPr>
        <w:t>Koperta powinna być zamknięta i zabezpieczona przed przypadkowym otwarciem,</w:t>
      </w:r>
    </w:p>
    <w:p w:rsidR="00137FD9" w:rsidRDefault="00137FD9" w:rsidP="00644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z</w:t>
      </w:r>
      <w:r w:rsidRPr="009F5C17">
        <w:rPr>
          <w:rFonts w:ascii="Times New Roman" w:hAnsi="Times New Roman"/>
          <w:sz w:val="24"/>
          <w:szCs w:val="24"/>
        </w:rPr>
        <w:t>aadresowana</w:t>
      </w:r>
      <w:r>
        <w:rPr>
          <w:rFonts w:ascii="Times New Roman" w:hAnsi="Times New Roman"/>
          <w:sz w:val="24"/>
          <w:szCs w:val="24"/>
        </w:rPr>
        <w:t xml:space="preserve">  na </w:t>
      </w:r>
      <w:r w:rsidRPr="009F5C17">
        <w:rPr>
          <w:rFonts w:ascii="Times New Roman" w:hAnsi="Times New Roman"/>
          <w:sz w:val="24"/>
          <w:szCs w:val="24"/>
        </w:rPr>
        <w:t>Zamawiającego oraz opatrzona napisem:</w:t>
      </w:r>
      <w:r w:rsidR="00B67A75">
        <w:rPr>
          <w:rFonts w:ascii="Times New Roman" w:hAnsi="Times New Roman"/>
          <w:sz w:val="24"/>
          <w:szCs w:val="24"/>
        </w:rPr>
        <w:tab/>
      </w:r>
    </w:p>
    <w:p w:rsidR="00137FD9" w:rsidRPr="009F5C17" w:rsidRDefault="00137FD9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FD9" w:rsidRDefault="00137FD9" w:rsidP="000802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3B1">
        <w:rPr>
          <w:rFonts w:ascii="Times New Roman" w:hAnsi="Times New Roman"/>
          <w:b/>
          <w:sz w:val="24"/>
          <w:szCs w:val="24"/>
        </w:rPr>
        <w:t xml:space="preserve">„Oferta </w:t>
      </w:r>
      <w:r w:rsidR="00091F36">
        <w:rPr>
          <w:rFonts w:ascii="Times New Roman" w:hAnsi="Times New Roman"/>
          <w:b/>
          <w:sz w:val="24"/>
          <w:szCs w:val="24"/>
        </w:rPr>
        <w:t xml:space="preserve">na </w:t>
      </w:r>
      <w:r w:rsidR="006B0F76">
        <w:rPr>
          <w:rFonts w:ascii="Times New Roman" w:hAnsi="Times New Roman" w:cs="Times New Roman"/>
          <w:b/>
          <w:sz w:val="24"/>
          <w:szCs w:val="24"/>
        </w:rPr>
        <w:t>adaptacje pomieszczeń należących do WSRM w Łodzi</w:t>
      </w:r>
      <w:r w:rsidR="006B0F76">
        <w:rPr>
          <w:rFonts w:ascii="Times New Roman" w:hAnsi="Times New Roman"/>
          <w:b/>
          <w:sz w:val="24"/>
          <w:szCs w:val="24"/>
        </w:rPr>
        <w:t xml:space="preserve"> na gabinety nocnej i</w:t>
      </w:r>
      <w:r w:rsidR="00A653A0">
        <w:rPr>
          <w:rFonts w:ascii="Times New Roman" w:hAnsi="Times New Roman"/>
          <w:b/>
          <w:sz w:val="24"/>
          <w:szCs w:val="24"/>
        </w:rPr>
        <w:t xml:space="preserve"> </w:t>
      </w:r>
      <w:r w:rsidR="0092431C">
        <w:rPr>
          <w:rFonts w:ascii="Times New Roman" w:hAnsi="Times New Roman"/>
          <w:b/>
          <w:sz w:val="24"/>
          <w:szCs w:val="24"/>
        </w:rPr>
        <w:t>świą</w:t>
      </w:r>
      <w:r w:rsidR="006B0F76">
        <w:rPr>
          <w:rFonts w:ascii="Times New Roman" w:hAnsi="Times New Roman"/>
          <w:b/>
          <w:sz w:val="24"/>
          <w:szCs w:val="24"/>
        </w:rPr>
        <w:t xml:space="preserve">tecznej opieki zdrowotnej. </w:t>
      </w:r>
      <w:r w:rsidRPr="003B53B1">
        <w:rPr>
          <w:rFonts w:ascii="Times New Roman" w:hAnsi="Times New Roman"/>
          <w:b/>
          <w:sz w:val="24"/>
          <w:szCs w:val="24"/>
        </w:rPr>
        <w:t xml:space="preserve">Nie otwierać przed </w:t>
      </w:r>
      <w:r w:rsidR="00D66959">
        <w:rPr>
          <w:rFonts w:ascii="Times New Roman" w:hAnsi="Times New Roman"/>
          <w:b/>
          <w:sz w:val="24"/>
          <w:szCs w:val="24"/>
        </w:rPr>
        <w:t>23</w:t>
      </w:r>
      <w:r w:rsidRPr="003B53B1">
        <w:rPr>
          <w:rFonts w:ascii="Times New Roman" w:hAnsi="Times New Roman"/>
          <w:b/>
          <w:sz w:val="24"/>
          <w:szCs w:val="24"/>
        </w:rPr>
        <w:t>.0</w:t>
      </w:r>
      <w:r w:rsidR="0092431C">
        <w:rPr>
          <w:rFonts w:ascii="Times New Roman" w:hAnsi="Times New Roman"/>
          <w:b/>
          <w:sz w:val="24"/>
          <w:szCs w:val="24"/>
        </w:rPr>
        <w:t>8</w:t>
      </w:r>
      <w:r w:rsidR="002D1129">
        <w:rPr>
          <w:rFonts w:ascii="Times New Roman" w:hAnsi="Times New Roman"/>
          <w:b/>
          <w:sz w:val="24"/>
          <w:szCs w:val="24"/>
        </w:rPr>
        <w:t>.2017</w:t>
      </w:r>
      <w:r w:rsidRPr="003B53B1">
        <w:rPr>
          <w:rFonts w:ascii="Times New Roman" w:hAnsi="Times New Roman"/>
          <w:b/>
          <w:sz w:val="24"/>
          <w:szCs w:val="24"/>
        </w:rPr>
        <w:t xml:space="preserve"> r., godz. 11</w:t>
      </w:r>
      <w:r w:rsidR="00644695">
        <w:rPr>
          <w:rFonts w:ascii="Times New Roman" w:hAnsi="Times New Roman"/>
          <w:b/>
          <w:sz w:val="24"/>
          <w:szCs w:val="24"/>
        </w:rPr>
        <w:t>:30</w:t>
      </w:r>
      <w:r w:rsidRPr="003B53B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3B53B1">
        <w:rPr>
          <w:rFonts w:ascii="Times New Roman" w:hAnsi="Times New Roman"/>
          <w:b/>
          <w:sz w:val="24"/>
          <w:szCs w:val="24"/>
        </w:rPr>
        <w:t>”</w:t>
      </w:r>
    </w:p>
    <w:p w:rsidR="00644695" w:rsidRDefault="00644695" w:rsidP="006446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Termin i miejsce otwarcia ofert.</w:t>
      </w:r>
    </w:p>
    <w:p w:rsidR="002A6607" w:rsidRDefault="00644695" w:rsidP="00644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C17">
        <w:rPr>
          <w:rFonts w:ascii="Times New Roman" w:hAnsi="Times New Roman"/>
          <w:sz w:val="24"/>
          <w:szCs w:val="24"/>
        </w:rPr>
        <w:t xml:space="preserve">Komisyjne otwarcie ofert nastąpi </w:t>
      </w:r>
      <w:r w:rsidR="00D66959">
        <w:rPr>
          <w:rFonts w:ascii="Times New Roman" w:hAnsi="Times New Roman"/>
          <w:b/>
          <w:sz w:val="24"/>
          <w:szCs w:val="24"/>
        </w:rPr>
        <w:t>23</w:t>
      </w:r>
      <w:r w:rsidR="00720EBF">
        <w:rPr>
          <w:rFonts w:ascii="Times New Roman" w:hAnsi="Times New Roman"/>
          <w:b/>
          <w:sz w:val="24"/>
          <w:szCs w:val="24"/>
        </w:rPr>
        <w:t>.</w:t>
      </w:r>
      <w:r w:rsidR="002A6607" w:rsidRPr="006549B6">
        <w:rPr>
          <w:rFonts w:ascii="Times New Roman" w:hAnsi="Times New Roman"/>
          <w:b/>
          <w:sz w:val="24"/>
          <w:szCs w:val="24"/>
        </w:rPr>
        <w:t>0</w:t>
      </w:r>
      <w:r w:rsidR="0092431C">
        <w:rPr>
          <w:rFonts w:ascii="Times New Roman" w:hAnsi="Times New Roman"/>
          <w:b/>
          <w:sz w:val="24"/>
          <w:szCs w:val="24"/>
        </w:rPr>
        <w:t>8</w:t>
      </w:r>
      <w:r w:rsidR="002A6607" w:rsidRPr="006549B6">
        <w:rPr>
          <w:rFonts w:ascii="Times New Roman" w:hAnsi="Times New Roman"/>
          <w:b/>
          <w:sz w:val="24"/>
          <w:szCs w:val="24"/>
        </w:rPr>
        <w:t>.</w:t>
      </w:r>
      <w:r w:rsidR="002D1129" w:rsidRPr="006549B6">
        <w:rPr>
          <w:rFonts w:ascii="Times New Roman" w:hAnsi="Times New Roman"/>
          <w:b/>
          <w:sz w:val="24"/>
          <w:szCs w:val="24"/>
        </w:rPr>
        <w:t>2017</w:t>
      </w:r>
      <w:r w:rsidRPr="006549B6">
        <w:rPr>
          <w:rFonts w:ascii="Times New Roman" w:hAnsi="Times New Roman"/>
          <w:b/>
          <w:sz w:val="24"/>
          <w:szCs w:val="24"/>
        </w:rPr>
        <w:t xml:space="preserve"> r. godz. 11:30 </w:t>
      </w:r>
      <w:r w:rsidRPr="009F5C17">
        <w:rPr>
          <w:rFonts w:ascii="Times New Roman" w:hAnsi="Times New Roman"/>
          <w:sz w:val="24"/>
          <w:szCs w:val="24"/>
        </w:rPr>
        <w:t>w</w:t>
      </w:r>
      <w:r w:rsidR="002A6607">
        <w:rPr>
          <w:rFonts w:ascii="Times New Roman" w:hAnsi="Times New Roman"/>
          <w:sz w:val="24"/>
          <w:szCs w:val="24"/>
        </w:rPr>
        <w:t xml:space="preserve"> siedzibie</w:t>
      </w:r>
      <w:r w:rsidR="009450D2">
        <w:rPr>
          <w:rFonts w:ascii="Times New Roman" w:hAnsi="Times New Roman"/>
          <w:sz w:val="24"/>
          <w:szCs w:val="24"/>
        </w:rPr>
        <w:t xml:space="preserve"> </w:t>
      </w:r>
      <w:r w:rsidRPr="009F5C17">
        <w:rPr>
          <w:rFonts w:ascii="Times New Roman" w:hAnsi="Times New Roman"/>
          <w:sz w:val="24"/>
          <w:szCs w:val="24"/>
        </w:rPr>
        <w:t>WS</w:t>
      </w:r>
      <w:r>
        <w:rPr>
          <w:rFonts w:ascii="Times New Roman" w:hAnsi="Times New Roman"/>
          <w:sz w:val="24"/>
          <w:szCs w:val="24"/>
        </w:rPr>
        <w:t>RM</w:t>
      </w:r>
      <w:r w:rsidR="002A66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Łodzi,</w:t>
      </w:r>
      <w:r w:rsidR="002A6607">
        <w:rPr>
          <w:rFonts w:ascii="Times New Roman" w:hAnsi="Times New Roman"/>
          <w:sz w:val="24"/>
          <w:szCs w:val="24"/>
        </w:rPr>
        <w:t xml:space="preserve"> </w:t>
      </w:r>
    </w:p>
    <w:p w:rsidR="00644695" w:rsidRPr="00644695" w:rsidRDefault="00644695" w:rsidP="00644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91-202</w:t>
      </w:r>
      <w:r w:rsidRPr="009F5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Łódź, ul. </w:t>
      </w:r>
      <w:r w:rsidRPr="009F5C17">
        <w:rPr>
          <w:rFonts w:ascii="Times New Roman" w:hAnsi="Times New Roman"/>
          <w:sz w:val="24"/>
          <w:szCs w:val="24"/>
        </w:rPr>
        <w:t>Warecka 2</w:t>
      </w:r>
      <w:r>
        <w:rPr>
          <w:rFonts w:ascii="Times New Roman" w:hAnsi="Times New Roman"/>
          <w:sz w:val="24"/>
          <w:szCs w:val="24"/>
        </w:rPr>
        <w:t>.</w:t>
      </w:r>
    </w:p>
    <w:p w:rsidR="00137FD9" w:rsidRDefault="00137FD9" w:rsidP="00B6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FD9" w:rsidRPr="00B67A75" w:rsidRDefault="00B67A75" w:rsidP="00B67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4469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Osoba do kontak</w:t>
      </w:r>
      <w:r w:rsidR="00644695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ów.</w:t>
      </w:r>
    </w:p>
    <w:p w:rsidR="0040665A" w:rsidRDefault="00E06B4B" w:rsidP="006424C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E06B4B">
        <w:rPr>
          <w:rFonts w:ascii="Times New Roman" w:hAnsi="Times New Roman" w:cs="Times New Roman"/>
          <w:sz w:val="24"/>
          <w:szCs w:val="24"/>
        </w:rPr>
        <w:t>O</w:t>
      </w:r>
      <w:r w:rsidR="008E52C1" w:rsidRPr="00E06B4B">
        <w:rPr>
          <w:rFonts w:ascii="Times New Roman" w:hAnsi="Times New Roman" w:cs="Times New Roman"/>
          <w:sz w:val="24"/>
          <w:szCs w:val="24"/>
        </w:rPr>
        <w:t>soba do kontaktów:</w:t>
      </w:r>
      <w:r w:rsidR="00716B0D">
        <w:rPr>
          <w:rFonts w:ascii="Times New Roman" w:hAnsi="Times New Roman" w:cs="Times New Roman"/>
          <w:sz w:val="24"/>
          <w:szCs w:val="24"/>
        </w:rPr>
        <w:t xml:space="preserve"> </w:t>
      </w:r>
      <w:r w:rsidR="008E52C1" w:rsidRPr="00E06B4B">
        <w:rPr>
          <w:rFonts w:ascii="Times New Roman" w:hAnsi="Times New Roman" w:cs="Times New Roman"/>
          <w:sz w:val="24"/>
          <w:szCs w:val="24"/>
        </w:rPr>
        <w:t xml:space="preserve"> </w:t>
      </w:r>
      <w:r w:rsidR="00D66959">
        <w:rPr>
          <w:rFonts w:ascii="Times New Roman" w:hAnsi="Times New Roman" w:cs="Times New Roman"/>
          <w:sz w:val="24"/>
          <w:szCs w:val="24"/>
        </w:rPr>
        <w:t xml:space="preserve">Ryszard </w:t>
      </w:r>
      <w:proofErr w:type="spellStart"/>
      <w:r w:rsidR="00D66959">
        <w:rPr>
          <w:rFonts w:ascii="Times New Roman" w:hAnsi="Times New Roman" w:cs="Times New Roman"/>
          <w:sz w:val="24"/>
          <w:szCs w:val="24"/>
        </w:rPr>
        <w:t>Truszczak</w:t>
      </w:r>
      <w:proofErr w:type="spellEnd"/>
      <w:r w:rsidR="00D66959">
        <w:rPr>
          <w:rFonts w:ascii="Times New Roman" w:hAnsi="Times New Roman" w:cs="Times New Roman"/>
          <w:sz w:val="24"/>
          <w:szCs w:val="24"/>
        </w:rPr>
        <w:t xml:space="preserve"> </w:t>
      </w:r>
      <w:r w:rsidR="008E52C1" w:rsidRPr="00E06B4B">
        <w:rPr>
          <w:rFonts w:ascii="Times New Roman" w:hAnsi="Times New Roman" w:cs="Times New Roman"/>
          <w:sz w:val="24"/>
          <w:szCs w:val="24"/>
        </w:rPr>
        <w:t xml:space="preserve"> </w:t>
      </w:r>
      <w:r w:rsidR="00091F36">
        <w:rPr>
          <w:rFonts w:ascii="Times New Roman" w:hAnsi="Times New Roman" w:cs="Times New Roman"/>
          <w:sz w:val="24"/>
          <w:szCs w:val="24"/>
        </w:rPr>
        <w:t>–</w:t>
      </w:r>
      <w:r w:rsidR="00024B0F">
        <w:rPr>
          <w:rFonts w:ascii="Times New Roman" w:hAnsi="Times New Roman" w:cs="Times New Roman"/>
          <w:sz w:val="24"/>
          <w:szCs w:val="24"/>
        </w:rPr>
        <w:t xml:space="preserve"> </w:t>
      </w:r>
      <w:r w:rsidR="00D66959">
        <w:rPr>
          <w:rFonts w:ascii="Times New Roman" w:hAnsi="Times New Roman" w:cs="Times New Roman"/>
          <w:sz w:val="24"/>
          <w:szCs w:val="24"/>
        </w:rPr>
        <w:t xml:space="preserve"> Dział</w:t>
      </w:r>
      <w:r w:rsidR="00091F36">
        <w:rPr>
          <w:rFonts w:ascii="Times New Roman" w:hAnsi="Times New Roman" w:cs="Times New Roman"/>
          <w:sz w:val="24"/>
          <w:szCs w:val="24"/>
        </w:rPr>
        <w:t xml:space="preserve"> Administracyjno-Techniczn</w:t>
      </w:r>
      <w:r w:rsidR="00D66959">
        <w:rPr>
          <w:rFonts w:ascii="Times New Roman" w:hAnsi="Times New Roman" w:cs="Times New Roman"/>
          <w:sz w:val="24"/>
          <w:szCs w:val="24"/>
        </w:rPr>
        <w:t xml:space="preserve">y WSRM </w:t>
      </w:r>
      <w:r w:rsidR="0092431C">
        <w:rPr>
          <w:rFonts w:ascii="Times New Roman" w:hAnsi="Times New Roman" w:cs="Times New Roman"/>
          <w:sz w:val="24"/>
          <w:szCs w:val="24"/>
        </w:rPr>
        <w:br/>
      </w:r>
      <w:r w:rsidR="00D66959">
        <w:rPr>
          <w:rFonts w:ascii="Times New Roman" w:hAnsi="Times New Roman" w:cs="Times New Roman"/>
          <w:sz w:val="24"/>
          <w:szCs w:val="24"/>
        </w:rPr>
        <w:t xml:space="preserve">w Łodzi, </w:t>
      </w:r>
      <w:r w:rsidR="007C3D86">
        <w:rPr>
          <w:rFonts w:ascii="Times New Roman" w:hAnsi="Times New Roman" w:cs="Times New Roman"/>
          <w:sz w:val="24"/>
          <w:szCs w:val="24"/>
        </w:rPr>
        <w:t xml:space="preserve"> </w:t>
      </w:r>
      <w:r w:rsidR="00091F36">
        <w:rPr>
          <w:rFonts w:ascii="Times New Roman" w:hAnsi="Times New Roman" w:cs="Times New Roman"/>
          <w:sz w:val="24"/>
          <w:szCs w:val="24"/>
        </w:rPr>
        <w:t xml:space="preserve">tel. </w:t>
      </w:r>
      <w:r w:rsidR="00D66959">
        <w:rPr>
          <w:rFonts w:ascii="Times New Roman" w:hAnsi="Times New Roman" w:cs="Times New Roman"/>
          <w:sz w:val="24"/>
          <w:szCs w:val="24"/>
        </w:rPr>
        <w:t>42 652 64 99</w:t>
      </w:r>
      <w:r w:rsidR="008E52C1" w:rsidRPr="005B3D42">
        <w:rPr>
          <w:rFonts w:ascii="Times New Roman" w:hAnsi="Times New Roman" w:cs="Times New Roman"/>
          <w:sz w:val="24"/>
          <w:szCs w:val="24"/>
        </w:rPr>
        <w:t xml:space="preserve">, </w:t>
      </w:r>
      <w:r w:rsidR="005B3D42">
        <w:rPr>
          <w:rFonts w:ascii="Times New Roman" w:hAnsi="Times New Roman" w:cs="Times New Roman"/>
          <w:sz w:val="24"/>
          <w:szCs w:val="24"/>
        </w:rPr>
        <w:t xml:space="preserve"> </w:t>
      </w:r>
      <w:r w:rsidR="008E52C1" w:rsidRPr="005B3D4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6424C7" w:rsidRPr="00E65DF8">
          <w:rPr>
            <w:rStyle w:val="Hipercze"/>
            <w:rFonts w:ascii="Times New Roman" w:hAnsi="Times New Roman" w:cs="Times New Roman"/>
            <w:sz w:val="24"/>
            <w:szCs w:val="24"/>
          </w:rPr>
          <w:t>przetargi@wsrm.lodz.pl</w:t>
        </w:r>
      </w:hyperlink>
    </w:p>
    <w:p w:rsidR="00590AA2" w:rsidRDefault="00590AA2" w:rsidP="006424C7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</w:p>
    <w:p w:rsidR="005F1654" w:rsidRDefault="005F1654" w:rsidP="00590A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AA2" w:rsidRDefault="00590AA2" w:rsidP="00590A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VIII. Inne informacje.</w:t>
      </w:r>
    </w:p>
    <w:p w:rsidR="00590AA2" w:rsidRPr="00590AA2" w:rsidRDefault="00590AA2" w:rsidP="0059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A2">
        <w:rPr>
          <w:rFonts w:ascii="Times New Roman" w:hAnsi="Times New Roman" w:cs="Times New Roman"/>
          <w:sz w:val="24"/>
          <w:szCs w:val="24"/>
        </w:rPr>
        <w:t xml:space="preserve">1. Zamawiający nie dopuszcza składania ofert </w:t>
      </w:r>
      <w:r w:rsidR="00FE5050">
        <w:rPr>
          <w:rFonts w:ascii="Times New Roman" w:hAnsi="Times New Roman" w:cs="Times New Roman"/>
          <w:sz w:val="24"/>
          <w:szCs w:val="24"/>
        </w:rPr>
        <w:t>częściowych.</w:t>
      </w:r>
    </w:p>
    <w:p w:rsidR="00590AA2" w:rsidRPr="00590AA2" w:rsidRDefault="00590AA2" w:rsidP="0059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A2">
        <w:rPr>
          <w:rFonts w:ascii="Times New Roman" w:hAnsi="Times New Roman" w:cs="Times New Roman"/>
          <w:sz w:val="24"/>
          <w:szCs w:val="24"/>
        </w:rPr>
        <w:t>2. Zamawiający nie pr</w:t>
      </w:r>
      <w:r w:rsidR="00FE5050">
        <w:rPr>
          <w:rFonts w:ascii="Times New Roman" w:hAnsi="Times New Roman" w:cs="Times New Roman"/>
          <w:sz w:val="24"/>
          <w:szCs w:val="24"/>
        </w:rPr>
        <w:t>zewiduje zaliczek na poczet wykonania umowy.</w:t>
      </w:r>
    </w:p>
    <w:p w:rsidR="00590AA2" w:rsidRDefault="00590AA2" w:rsidP="0059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A2">
        <w:rPr>
          <w:rFonts w:ascii="Times New Roman" w:hAnsi="Times New Roman" w:cs="Times New Roman"/>
          <w:sz w:val="24"/>
          <w:szCs w:val="24"/>
        </w:rPr>
        <w:t xml:space="preserve">3. SIWZ wraz z załącznikami została zamieszczona na stronie internetowej Zamawiającego:    </w:t>
      </w:r>
      <w:r w:rsidR="005F1654">
        <w:rPr>
          <w:rFonts w:ascii="Times New Roman" w:hAnsi="Times New Roman" w:cs="Times New Roman"/>
          <w:sz w:val="24"/>
          <w:szCs w:val="24"/>
        </w:rPr>
        <w:t xml:space="preserve"> </w:t>
      </w:r>
      <w:r w:rsidR="005F1654">
        <w:rPr>
          <w:rFonts w:ascii="Times New Roman" w:hAnsi="Times New Roman" w:cs="Times New Roman"/>
          <w:sz w:val="24"/>
          <w:szCs w:val="24"/>
        </w:rPr>
        <w:br/>
        <w:t xml:space="preserve">    </w:t>
      </w:r>
      <w:hyperlink r:id="rId10" w:history="1">
        <w:r w:rsidRPr="00590AA2">
          <w:rPr>
            <w:rFonts w:ascii="Times New Roman" w:hAnsi="Times New Roman" w:cs="Times New Roman"/>
            <w:sz w:val="24"/>
            <w:szCs w:val="24"/>
          </w:rPr>
          <w:t>www.wsrm.lodz.pl</w:t>
        </w:r>
      </w:hyperlink>
      <w:r w:rsidRPr="00590AA2">
        <w:rPr>
          <w:rFonts w:ascii="Times New Roman" w:hAnsi="Times New Roman" w:cs="Times New Roman"/>
          <w:sz w:val="24"/>
          <w:szCs w:val="24"/>
        </w:rPr>
        <w:t xml:space="preserve"> </w:t>
      </w:r>
      <w:r w:rsidR="005F16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 zakładce zamówienia publiczne.</w:t>
      </w:r>
    </w:p>
    <w:p w:rsidR="006B0F76" w:rsidRPr="00590AA2" w:rsidRDefault="006B0F76" w:rsidP="0059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umowy przedstawia załącznik nr 4 do niniejszego zapytania. </w:t>
      </w:r>
    </w:p>
    <w:p w:rsidR="00590AA2" w:rsidRPr="00590AA2" w:rsidRDefault="00590AA2" w:rsidP="00590AA2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06B4B" w:rsidRDefault="00590AA2" w:rsidP="00E06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E06B4B">
        <w:rPr>
          <w:rFonts w:ascii="Times New Roman" w:hAnsi="Times New Roman" w:cs="Times New Roman"/>
          <w:b/>
          <w:sz w:val="24"/>
          <w:szCs w:val="24"/>
        </w:rPr>
        <w:t>. Unieważnienie postępowania.</w:t>
      </w:r>
    </w:p>
    <w:p w:rsidR="00E06B4B" w:rsidRPr="00E06B4B" w:rsidRDefault="00E06B4B" w:rsidP="00E06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unieważnienia postępowania na każdym etapie </w:t>
      </w:r>
      <w:r w:rsidR="009243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bez</w:t>
      </w:r>
      <w:r w:rsidR="004F0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podawania przyczyny.</w:t>
      </w: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3E639B" w:rsidRDefault="003E639B" w:rsidP="00F76087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D2102C" w:rsidRDefault="00D2102C" w:rsidP="00A20F94">
      <w:pPr>
        <w:jc w:val="right"/>
        <w:rPr>
          <w:rFonts w:ascii="Times New Roman" w:hAnsi="Times New Roman"/>
          <w:b/>
        </w:rPr>
      </w:pPr>
    </w:p>
    <w:p w:rsidR="00AA7A3D" w:rsidRDefault="00AA7A3D" w:rsidP="00925251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525319" w:rsidRDefault="00525319" w:rsidP="00925251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7D0912" w:rsidRDefault="007D0912" w:rsidP="00D66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1654" w:rsidRDefault="005F1654" w:rsidP="00D66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1654" w:rsidRDefault="005F1654" w:rsidP="00D66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1654" w:rsidRDefault="005F1654" w:rsidP="00D66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1654" w:rsidRDefault="005F1654" w:rsidP="00D66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1654" w:rsidRDefault="005F1654" w:rsidP="00D66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1654" w:rsidRDefault="005F1654" w:rsidP="00D66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1654" w:rsidRDefault="005F1654" w:rsidP="00D66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912" w:rsidRDefault="007D0912" w:rsidP="00925251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7D0912" w:rsidRDefault="007D0912" w:rsidP="00925251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:rsidR="00A20F94" w:rsidRPr="00925251" w:rsidRDefault="00925251" w:rsidP="00925251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F5506" w:rsidRPr="00925251">
        <w:rPr>
          <w:rFonts w:ascii="Times New Roman" w:hAnsi="Times New Roman"/>
          <w:b/>
          <w:sz w:val="24"/>
          <w:szCs w:val="24"/>
        </w:rPr>
        <w:t>Zał</w:t>
      </w:r>
      <w:r w:rsidR="00A20F94" w:rsidRPr="00925251">
        <w:rPr>
          <w:rFonts w:ascii="Times New Roman" w:hAnsi="Times New Roman"/>
          <w:b/>
          <w:sz w:val="24"/>
          <w:szCs w:val="24"/>
        </w:rPr>
        <w:t xml:space="preserve">ącznik </w:t>
      </w:r>
      <w:r w:rsidR="0063121F" w:rsidRPr="00925251">
        <w:rPr>
          <w:rFonts w:ascii="Times New Roman" w:hAnsi="Times New Roman"/>
          <w:b/>
          <w:sz w:val="24"/>
          <w:szCs w:val="24"/>
        </w:rPr>
        <w:t>2</w:t>
      </w:r>
    </w:p>
    <w:p w:rsidR="00DC7BC4" w:rsidRDefault="00DC7BC4" w:rsidP="00DC7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E8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DC7BC4" w:rsidRPr="009D75EB" w:rsidRDefault="00DC7BC4" w:rsidP="00AC7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DC7BC4" w:rsidRPr="009D75EB" w:rsidRDefault="00E06B4B" w:rsidP="00DC7BC4">
      <w:pPr>
        <w:pStyle w:val="Akapitzlist"/>
        <w:spacing w:line="360" w:lineRule="auto"/>
        <w:ind w:left="1428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ul. Warecka 2, </w:t>
      </w:r>
      <w:r w:rsidR="00DC7BC4" w:rsidRPr="009D75EB">
        <w:rPr>
          <w:rFonts w:ascii="Times New Roman" w:eastAsia="Calibri" w:hAnsi="Times New Roman" w:cs="Times New Roman"/>
          <w:sz w:val="24"/>
          <w:szCs w:val="24"/>
        </w:rPr>
        <w:t xml:space="preserve">91-202 Łódź </w:t>
      </w:r>
    </w:p>
    <w:p w:rsidR="00DC7BC4" w:rsidRPr="009D75EB" w:rsidRDefault="00DC7BC4" w:rsidP="00AC7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Nazwa/ imię i nazwisko/ i adres </w:t>
      </w:r>
      <w:r w:rsidR="00561FA1">
        <w:rPr>
          <w:rFonts w:ascii="Times New Roman" w:eastAsia="Calibri" w:hAnsi="Times New Roman" w:cs="Times New Roman"/>
          <w:sz w:val="24"/>
          <w:szCs w:val="24"/>
        </w:rPr>
        <w:t>Wykonawcy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NIP……………………………………………………..………</w:t>
      </w:r>
      <w:r w:rsidR="005C23D3">
        <w:rPr>
          <w:rFonts w:ascii="Times New Roman" w:hAnsi="Times New Roman" w:cs="Times New Roman"/>
        </w:rPr>
        <w:t>..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REGON ………………………………………………………</w:t>
      </w:r>
      <w:r w:rsidR="005C23D3">
        <w:rPr>
          <w:rFonts w:ascii="Times New Roman" w:hAnsi="Times New Roman" w:cs="Times New Roman"/>
        </w:rPr>
        <w:t>…</w:t>
      </w:r>
    </w:p>
    <w:p w:rsidR="005C23D3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Nr telefonu</w:t>
      </w:r>
      <w:r w:rsidR="005C23D3">
        <w:rPr>
          <w:rFonts w:ascii="Times New Roman" w:hAnsi="Times New Roman" w:cs="Times New Roman"/>
        </w:rPr>
        <w:t xml:space="preserve"> i </w:t>
      </w:r>
      <w:proofErr w:type="spellStart"/>
      <w:r w:rsidR="005C23D3">
        <w:rPr>
          <w:rFonts w:ascii="Times New Roman" w:hAnsi="Times New Roman" w:cs="Times New Roman"/>
        </w:rPr>
        <w:t>faxu</w:t>
      </w:r>
      <w:proofErr w:type="spellEnd"/>
      <w:r w:rsidRPr="00975539">
        <w:rPr>
          <w:rFonts w:ascii="Times New Roman" w:hAnsi="Times New Roman" w:cs="Times New Roman"/>
        </w:rPr>
        <w:t xml:space="preserve"> ………………………………………………</w:t>
      </w:r>
      <w:r w:rsidR="005C23D3">
        <w:rPr>
          <w:rFonts w:ascii="Times New Roman" w:hAnsi="Times New Roman" w:cs="Times New Roman"/>
        </w:rPr>
        <w:t>.</w:t>
      </w:r>
    </w:p>
    <w:p w:rsidR="004107E4" w:rsidRDefault="005C23D3" w:rsidP="00624A8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B7171" w:rsidRPr="00975539">
        <w:rPr>
          <w:rFonts w:ascii="Times New Roman" w:hAnsi="Times New Roman" w:cs="Times New Roman"/>
        </w:rPr>
        <w:t>dres e-mail …</w:t>
      </w:r>
      <w:r w:rsidR="00DC7BC4" w:rsidRPr="0097553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…………..</w:t>
      </w:r>
    </w:p>
    <w:p w:rsidR="007341A3" w:rsidRDefault="007341A3" w:rsidP="00AC7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A3">
        <w:rPr>
          <w:rFonts w:ascii="Times New Roman" w:eastAsia="Calibri" w:hAnsi="Times New Roman" w:cs="Times New Roman"/>
          <w:b/>
          <w:sz w:val="24"/>
          <w:szCs w:val="24"/>
        </w:rPr>
        <w:t xml:space="preserve">Oferujemy wykonanie </w:t>
      </w:r>
      <w:r w:rsidR="001424CF">
        <w:rPr>
          <w:rFonts w:ascii="Times New Roman" w:eastAsia="Calibri" w:hAnsi="Times New Roman" w:cs="Times New Roman"/>
          <w:b/>
          <w:sz w:val="24"/>
          <w:szCs w:val="24"/>
        </w:rPr>
        <w:t>prac adaptacyjnych pomieszczeń zlokalizow</w:t>
      </w:r>
      <w:r w:rsidR="007D0912">
        <w:rPr>
          <w:rFonts w:ascii="Times New Roman" w:eastAsia="Calibri" w:hAnsi="Times New Roman" w:cs="Times New Roman"/>
          <w:b/>
          <w:sz w:val="24"/>
          <w:szCs w:val="24"/>
        </w:rPr>
        <w:t>anych w budynku WSRM w Łodzi, w  Łodzi, ul. Warecka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4A8B" w:rsidRDefault="007C434F" w:rsidP="007341A3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7341A3">
        <w:rPr>
          <w:rFonts w:ascii="Times New Roman" w:eastAsia="Calibri" w:hAnsi="Times New Roman" w:cs="Times New Roman"/>
          <w:sz w:val="24"/>
          <w:szCs w:val="24"/>
        </w:rPr>
        <w:t>artość netto</w:t>
      </w:r>
      <w:r w:rsidR="00624A8B" w:rsidRPr="009D75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341A3"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="00925251">
        <w:rPr>
          <w:rFonts w:ascii="Times New Roman" w:eastAsia="Calibri" w:hAnsi="Times New Roman" w:cs="Times New Roman"/>
          <w:sz w:val="24"/>
          <w:szCs w:val="24"/>
        </w:rPr>
        <w:t>……..…….………………….. zł</w:t>
      </w:r>
    </w:p>
    <w:p w:rsidR="007341A3" w:rsidRDefault="007341A3" w:rsidP="007341A3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……. % </w:t>
      </w:r>
      <w:r w:rsidR="00B40681">
        <w:rPr>
          <w:rFonts w:ascii="Times New Roman" w:eastAsia="Calibri" w:hAnsi="Times New Roman" w:cs="Times New Roman"/>
          <w:sz w:val="24"/>
          <w:szCs w:val="24"/>
        </w:rPr>
        <w:t xml:space="preserve">  kwota </w:t>
      </w:r>
      <w:proofErr w:type="spellStart"/>
      <w:r w:rsidR="00B40681">
        <w:rPr>
          <w:rFonts w:ascii="Times New Roman" w:eastAsia="Calibri" w:hAnsi="Times New Roman" w:cs="Times New Roman"/>
          <w:sz w:val="24"/>
          <w:szCs w:val="24"/>
        </w:rPr>
        <w:t>Vat</w:t>
      </w:r>
      <w:proofErr w:type="spellEnd"/>
      <w:r w:rsidR="00B40681">
        <w:rPr>
          <w:rFonts w:ascii="Times New Roman" w:eastAsia="Calibri" w:hAnsi="Times New Roman" w:cs="Times New Roman"/>
          <w:sz w:val="24"/>
          <w:szCs w:val="24"/>
        </w:rPr>
        <w:t xml:space="preserve"> …………..……………………. zł</w:t>
      </w:r>
    </w:p>
    <w:p w:rsidR="007341A3" w:rsidRPr="009D75EB" w:rsidRDefault="007341A3" w:rsidP="007341A3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Wartość brutto</w:t>
      </w:r>
      <w:r w:rsidR="00925251">
        <w:rPr>
          <w:rFonts w:ascii="Times New Roman" w:eastAsia="Calibri" w:hAnsi="Times New Roman" w:cs="Times New Roman"/>
          <w:sz w:val="24"/>
          <w:szCs w:val="24"/>
        </w:rPr>
        <w:t xml:space="preserve">  …………………………………………….. zł</w:t>
      </w:r>
    </w:p>
    <w:p w:rsidR="004B4F44" w:rsidRPr="007D0912" w:rsidRDefault="00624A8B" w:rsidP="007D0912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>(słownie</w:t>
      </w:r>
      <w:r w:rsidR="007341A3">
        <w:rPr>
          <w:rFonts w:ascii="Times New Roman" w:eastAsia="Calibri" w:hAnsi="Times New Roman" w:cs="Times New Roman"/>
          <w:sz w:val="24"/>
          <w:szCs w:val="24"/>
        </w:rPr>
        <w:t xml:space="preserve"> brutto </w:t>
      </w:r>
      <w:r w:rsidRPr="009D75EB">
        <w:rPr>
          <w:rFonts w:ascii="Times New Roman" w:eastAsia="Calibri" w:hAnsi="Times New Roman" w:cs="Times New Roman"/>
          <w:sz w:val="24"/>
          <w:szCs w:val="24"/>
        </w:rPr>
        <w:t>………………………………………..................</w:t>
      </w:r>
      <w:r w:rsidR="007341A3">
        <w:rPr>
          <w:rFonts w:ascii="Times New Roman" w:eastAsia="Calibri" w:hAnsi="Times New Roman" w:cs="Times New Roman"/>
          <w:sz w:val="24"/>
          <w:szCs w:val="24"/>
        </w:rPr>
        <w:t>........................... zł).</w:t>
      </w:r>
    </w:p>
    <w:p w:rsidR="00004A04" w:rsidRPr="007341A3" w:rsidRDefault="00004A04" w:rsidP="007341A3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C00" w:rsidRDefault="00DC7BC4" w:rsidP="00AC7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4F44">
        <w:rPr>
          <w:rFonts w:ascii="Times New Roman" w:eastAsia="Calibri" w:hAnsi="Times New Roman" w:cs="Times New Roman"/>
          <w:b/>
          <w:sz w:val="24"/>
          <w:szCs w:val="24"/>
        </w:rPr>
        <w:t xml:space="preserve">Termin </w:t>
      </w:r>
      <w:r w:rsidR="00CF5506" w:rsidRPr="004B4F44">
        <w:rPr>
          <w:rFonts w:ascii="Times New Roman" w:eastAsia="Calibri" w:hAnsi="Times New Roman" w:cs="Times New Roman"/>
          <w:b/>
          <w:sz w:val="24"/>
          <w:szCs w:val="24"/>
        </w:rPr>
        <w:t>realizacji zamówienia:</w:t>
      </w:r>
    </w:p>
    <w:p w:rsidR="007D0912" w:rsidRPr="007D0912" w:rsidRDefault="007D0912" w:rsidP="007D0912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912">
        <w:rPr>
          <w:rFonts w:ascii="Times New Roman" w:eastAsia="Calibri" w:hAnsi="Times New Roman" w:cs="Times New Roman"/>
          <w:sz w:val="24"/>
          <w:szCs w:val="24"/>
        </w:rPr>
        <w:t>Zobowiązujemy się do wykonania wszyst</w:t>
      </w:r>
      <w:r w:rsidR="00D66959">
        <w:rPr>
          <w:rFonts w:ascii="Times New Roman" w:eastAsia="Calibri" w:hAnsi="Times New Roman" w:cs="Times New Roman"/>
          <w:sz w:val="24"/>
          <w:szCs w:val="24"/>
        </w:rPr>
        <w:t xml:space="preserve">kich prac w terminie </w:t>
      </w:r>
      <w:r w:rsidR="00D66959">
        <w:rPr>
          <w:rFonts w:ascii="Times New Roman" w:eastAsia="Calibri" w:hAnsi="Times New Roman" w:cs="Times New Roman"/>
          <w:sz w:val="24"/>
          <w:szCs w:val="24"/>
        </w:rPr>
        <w:br/>
        <w:t>do dnia 30 września 2017 r</w:t>
      </w:r>
    </w:p>
    <w:p w:rsidR="00624A8B" w:rsidRPr="003009B9" w:rsidRDefault="00624A8B" w:rsidP="00624A8B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9B9">
        <w:rPr>
          <w:rFonts w:ascii="Times New Roman" w:hAnsi="Times New Roman"/>
          <w:b/>
          <w:sz w:val="24"/>
          <w:szCs w:val="24"/>
        </w:rPr>
        <w:t xml:space="preserve">      </w:t>
      </w:r>
      <w:r w:rsidR="00CF5506">
        <w:rPr>
          <w:rFonts w:ascii="Times New Roman" w:hAnsi="Times New Roman"/>
          <w:b/>
          <w:sz w:val="24"/>
          <w:szCs w:val="24"/>
        </w:rPr>
        <w:t>7</w:t>
      </w:r>
      <w:r w:rsidRPr="003009B9">
        <w:rPr>
          <w:rFonts w:ascii="Times New Roman" w:hAnsi="Times New Roman"/>
          <w:b/>
          <w:sz w:val="24"/>
          <w:szCs w:val="24"/>
        </w:rPr>
        <w:t>. Oświadczenia.</w:t>
      </w:r>
    </w:p>
    <w:p w:rsidR="00624A8B" w:rsidRPr="003F6097" w:rsidRDefault="00624A8B" w:rsidP="00624A8B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6097">
        <w:rPr>
          <w:rFonts w:ascii="Times New Roman" w:hAnsi="Times New Roman"/>
          <w:sz w:val="24"/>
          <w:szCs w:val="24"/>
        </w:rPr>
        <w:tab/>
      </w:r>
      <w:r w:rsidR="00EC478C">
        <w:rPr>
          <w:rFonts w:ascii="Times New Roman" w:hAnsi="Times New Roman"/>
          <w:sz w:val="24"/>
          <w:szCs w:val="24"/>
        </w:rPr>
        <w:t xml:space="preserve">      </w:t>
      </w:r>
      <w:r w:rsidRPr="003F6097">
        <w:rPr>
          <w:rFonts w:ascii="Times New Roman" w:hAnsi="Times New Roman"/>
          <w:sz w:val="24"/>
          <w:szCs w:val="24"/>
        </w:rPr>
        <w:t>Niniejszym oświadczamy, że:</w:t>
      </w:r>
    </w:p>
    <w:p w:rsidR="00624A8B" w:rsidRPr="003F6097" w:rsidRDefault="00624A8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="00CF5506">
        <w:rPr>
          <w:rFonts w:ascii="Times New Roman" w:hAnsi="Times New Roman"/>
          <w:sz w:val="24"/>
          <w:szCs w:val="24"/>
        </w:rPr>
        <w:t>7</w:t>
      </w:r>
      <w:r w:rsidRPr="003F6097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Zapoznaliśmy się z dokumentami niniejszego postępowania.</w:t>
      </w:r>
    </w:p>
    <w:p w:rsidR="00180942" w:rsidRDefault="00624A8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F5506">
        <w:rPr>
          <w:rFonts w:ascii="Times New Roman" w:hAnsi="Times New Roman"/>
          <w:sz w:val="24"/>
          <w:szCs w:val="24"/>
        </w:rPr>
        <w:t>7</w:t>
      </w:r>
      <w:r w:rsidRPr="003F6097">
        <w:rPr>
          <w:rFonts w:ascii="Times New Roman" w:hAnsi="Times New Roman"/>
          <w:sz w:val="24"/>
          <w:szCs w:val="24"/>
        </w:rPr>
        <w:t>.2  Do przedmiotowych dokumentów w tym zwłaszcza do wzoru umowy</w:t>
      </w:r>
    </w:p>
    <w:p w:rsidR="00624A8B" w:rsidRPr="003F6097" w:rsidRDefault="00180942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(załącznik </w:t>
      </w:r>
      <w:r w:rsidR="00EF00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="00624A8B" w:rsidRPr="003F6097">
        <w:rPr>
          <w:rFonts w:ascii="Times New Roman" w:hAnsi="Times New Roman"/>
          <w:sz w:val="24"/>
          <w:szCs w:val="24"/>
        </w:rPr>
        <w:t>, nie wnosimy</w:t>
      </w:r>
      <w:r>
        <w:rPr>
          <w:rFonts w:ascii="Times New Roman" w:hAnsi="Times New Roman"/>
          <w:sz w:val="24"/>
          <w:szCs w:val="24"/>
        </w:rPr>
        <w:t xml:space="preserve"> ż</w:t>
      </w:r>
      <w:r w:rsidR="00624A8B" w:rsidRPr="003F6097">
        <w:rPr>
          <w:rFonts w:ascii="Times New Roman" w:hAnsi="Times New Roman"/>
          <w:sz w:val="24"/>
          <w:szCs w:val="24"/>
        </w:rPr>
        <w:t>adnych zastrzeżeń i akceptujemy w pełni.</w:t>
      </w:r>
    </w:p>
    <w:p w:rsidR="00624A8B" w:rsidRDefault="00EC478C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F550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.3</w:t>
      </w:r>
      <w:r w:rsidR="00624A8B" w:rsidRPr="00624A8B">
        <w:rPr>
          <w:rFonts w:ascii="Times New Roman" w:hAnsi="Times New Roman"/>
          <w:sz w:val="24"/>
          <w:szCs w:val="24"/>
        </w:rPr>
        <w:t xml:space="preserve">  W przypadku wyboru naszej oferty zobowiązujemy się do zawarcia umowy </w:t>
      </w:r>
    </w:p>
    <w:p w:rsidR="00624A8B" w:rsidRPr="003F6097" w:rsidRDefault="00624A8B" w:rsidP="00180942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A8B">
        <w:rPr>
          <w:rFonts w:ascii="Times New Roman" w:hAnsi="Times New Roman"/>
          <w:sz w:val="24"/>
          <w:szCs w:val="24"/>
        </w:rPr>
        <w:t>w miejscu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 xml:space="preserve"> i terminie określonym przez zamawiającego w piśmie akceptującym.</w:t>
      </w:r>
    </w:p>
    <w:p w:rsidR="00624A8B" w:rsidRPr="003F6097" w:rsidRDefault="00624A8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0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="00CF550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  </w:t>
      </w:r>
      <w:r w:rsidR="00585E49">
        <w:rPr>
          <w:rFonts w:ascii="Times New Roman" w:hAnsi="Times New Roman"/>
          <w:sz w:val="24"/>
          <w:szCs w:val="24"/>
        </w:rPr>
        <w:t>Uważamy się</w:t>
      </w:r>
      <w:r w:rsidRPr="003F6097">
        <w:rPr>
          <w:rFonts w:ascii="Times New Roman" w:hAnsi="Times New Roman"/>
          <w:sz w:val="24"/>
          <w:szCs w:val="24"/>
        </w:rPr>
        <w:t xml:space="preserve"> związan</w:t>
      </w:r>
      <w:r w:rsidR="00585E49">
        <w:rPr>
          <w:rFonts w:ascii="Times New Roman" w:hAnsi="Times New Roman"/>
          <w:sz w:val="24"/>
          <w:szCs w:val="24"/>
        </w:rPr>
        <w:t>i</w:t>
      </w:r>
      <w:r w:rsidRPr="003F6097">
        <w:rPr>
          <w:rFonts w:ascii="Times New Roman" w:hAnsi="Times New Roman"/>
          <w:sz w:val="24"/>
          <w:szCs w:val="24"/>
        </w:rPr>
        <w:t xml:space="preserve"> niniejszą ofertą przez okres 30 dni od daty terminu</w:t>
      </w:r>
    </w:p>
    <w:p w:rsidR="00624A8B" w:rsidRDefault="00624A8B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609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składania ofert.</w:t>
      </w:r>
    </w:p>
    <w:p w:rsidR="00B67A75" w:rsidRDefault="00CF5506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624A8B" w:rsidRDefault="00624A8B" w:rsidP="00AC762E">
      <w:pPr>
        <w:pStyle w:val="Tekstpodstawowy21"/>
        <w:numPr>
          <w:ilvl w:val="0"/>
          <w:numId w:val="7"/>
        </w:numPr>
        <w:tabs>
          <w:tab w:val="left" w:pos="284"/>
        </w:tabs>
        <w:jc w:val="left"/>
      </w:pPr>
      <w:r w:rsidRPr="00B67A75">
        <w:t>W przypadku wyboru naszej oferty do realizacji w/w zamówienia publicznego umowa ze</w:t>
      </w:r>
      <w:r w:rsidR="00D02E7D" w:rsidRPr="00B67A75">
        <w:t xml:space="preserve"> </w:t>
      </w:r>
      <w:r w:rsidRPr="00B67A75">
        <w:t>strony Wykonawcy będzie podpisana przez:</w:t>
      </w:r>
    </w:p>
    <w:p w:rsidR="004B6AB6" w:rsidRPr="00B67A75" w:rsidRDefault="004B6AB6" w:rsidP="004B6AB6">
      <w:pPr>
        <w:pStyle w:val="Tekstpodstawowy21"/>
        <w:tabs>
          <w:tab w:val="left" w:pos="284"/>
        </w:tabs>
        <w:ind w:left="720"/>
        <w:jc w:val="left"/>
      </w:pPr>
    </w:p>
    <w:p w:rsidR="00D02E7D" w:rsidRDefault="00624A8B" w:rsidP="00624A8B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   </w:t>
      </w:r>
      <w:r w:rsidR="00D02E7D">
        <w:rPr>
          <w:b/>
        </w:rPr>
        <w:t xml:space="preserve">  </w:t>
      </w:r>
      <w:r w:rsidR="009148C2">
        <w:rPr>
          <w:b/>
        </w:rPr>
        <w:t xml:space="preserve">  </w:t>
      </w:r>
      <w:r w:rsidR="00D02E7D">
        <w:rPr>
          <w:b/>
        </w:rPr>
        <w:t xml:space="preserve">  </w:t>
      </w:r>
      <w:r>
        <w:rPr>
          <w:b/>
        </w:rPr>
        <w:t>…..</w:t>
      </w:r>
      <w:r w:rsidRPr="003F6097">
        <w:rPr>
          <w:b/>
        </w:rPr>
        <w:t>…………………………………………………………</w:t>
      </w:r>
      <w:r w:rsidR="00D02E7D">
        <w:rPr>
          <w:b/>
        </w:rPr>
        <w:t>……………………..</w:t>
      </w:r>
      <w:r w:rsidRPr="003F6097">
        <w:rPr>
          <w:b/>
        </w:rPr>
        <w:t xml:space="preserve"> .</w:t>
      </w:r>
    </w:p>
    <w:p w:rsidR="00624A8B" w:rsidRDefault="00D02E7D" w:rsidP="00624A8B">
      <w:pPr>
        <w:pStyle w:val="Tekstpodstawowy21"/>
        <w:tabs>
          <w:tab w:val="left" w:pos="284"/>
        </w:tabs>
        <w:ind w:left="708" w:hanging="708"/>
        <w:jc w:val="left"/>
      </w:pPr>
      <w:r w:rsidRPr="00B67A75">
        <w:t xml:space="preserve">      </w:t>
      </w:r>
      <w:r w:rsidR="009148C2">
        <w:t xml:space="preserve">  </w:t>
      </w:r>
      <w:r w:rsidRPr="00B67A75">
        <w:t xml:space="preserve">  </w:t>
      </w:r>
      <w:r w:rsidR="00624A8B" w:rsidRPr="00B67A75">
        <w:t>(imię , nazwisko oraz stanowisko)</w:t>
      </w:r>
    </w:p>
    <w:p w:rsidR="0041495E" w:rsidRPr="003F6097" w:rsidRDefault="009148C2" w:rsidP="007D0912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</w:t>
      </w:r>
    </w:p>
    <w:p w:rsidR="00624A8B" w:rsidRDefault="009148C2" w:rsidP="00EF00AD">
      <w:pPr>
        <w:pStyle w:val="Tekstpodstawowy21"/>
        <w:tabs>
          <w:tab w:val="left" w:pos="284"/>
        </w:tabs>
        <w:ind w:left="284"/>
      </w:pPr>
      <w:r>
        <w:rPr>
          <w:b/>
        </w:rPr>
        <w:t xml:space="preserve"> </w:t>
      </w:r>
      <w:r w:rsidR="00EF00AD" w:rsidRPr="00EF00AD">
        <w:rPr>
          <w:b/>
        </w:rPr>
        <w:t>10.</w:t>
      </w:r>
      <w:r w:rsidR="00EF00AD">
        <w:t xml:space="preserve"> </w:t>
      </w:r>
      <w:r w:rsidR="00624A8B" w:rsidRPr="00B67A75">
        <w:t>Ofertę niniejszą składamy na ..............kolejno ponumerowanych stronach.</w:t>
      </w:r>
    </w:p>
    <w:p w:rsidR="007C3D86" w:rsidRDefault="007C3D86" w:rsidP="007C3D86">
      <w:pPr>
        <w:pStyle w:val="Tekstpodstawowy21"/>
        <w:tabs>
          <w:tab w:val="left" w:pos="284"/>
        </w:tabs>
        <w:ind w:left="644"/>
      </w:pPr>
    </w:p>
    <w:p w:rsidR="007D0912" w:rsidRDefault="007D0912" w:rsidP="007C3D86">
      <w:pPr>
        <w:pStyle w:val="Tekstpodstawowy21"/>
        <w:tabs>
          <w:tab w:val="left" w:pos="284"/>
        </w:tabs>
        <w:ind w:left="644"/>
      </w:pPr>
    </w:p>
    <w:p w:rsidR="007D0912" w:rsidRDefault="007D0912" w:rsidP="007C3D86">
      <w:pPr>
        <w:pStyle w:val="Tekstpodstawowy21"/>
        <w:tabs>
          <w:tab w:val="left" w:pos="284"/>
        </w:tabs>
        <w:ind w:left="644"/>
      </w:pPr>
    </w:p>
    <w:p w:rsidR="003E3271" w:rsidRDefault="007319A5" w:rsidP="003E3271">
      <w:pPr>
        <w:tabs>
          <w:tab w:val="left" w:pos="284"/>
        </w:tabs>
        <w:spacing w:after="0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b/>
        </w:rPr>
        <w:tab/>
      </w:r>
      <w:r w:rsidR="00EC478C">
        <w:rPr>
          <w:b/>
        </w:rPr>
        <w:t xml:space="preserve">   </w:t>
      </w:r>
      <w:r w:rsidR="00EF00AD">
        <w:rPr>
          <w:b/>
        </w:rPr>
        <w:t xml:space="preserve"> </w:t>
      </w:r>
      <w:r w:rsidR="009148C2">
        <w:rPr>
          <w:b/>
        </w:rPr>
        <w:t xml:space="preserve"> </w:t>
      </w:r>
      <w:r w:rsidR="00EC478C">
        <w:rPr>
          <w:b/>
        </w:rPr>
        <w:t xml:space="preserve">  </w:t>
      </w:r>
      <w:r w:rsidR="00EF00AD">
        <w:rPr>
          <w:rFonts w:ascii="Times New Roman" w:hAnsi="Times New Roman" w:cs="Times New Roman"/>
          <w:b/>
        </w:rPr>
        <w:t>11</w:t>
      </w:r>
      <w:r w:rsidR="00624A8B" w:rsidRPr="007C3D86">
        <w:rPr>
          <w:rFonts w:ascii="Times New Roman" w:hAnsi="Times New Roman" w:cs="Times New Roman"/>
          <w:b/>
        </w:rPr>
        <w:t>.</w:t>
      </w:r>
      <w:r w:rsidR="00624A8B" w:rsidRPr="003F6097">
        <w:rPr>
          <w:b/>
        </w:rPr>
        <w:t xml:space="preserve"> </w:t>
      </w:r>
      <w:r w:rsidR="00624A8B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niniejszego formularza oferty, stanowiącymi integralną część naszej</w:t>
      </w:r>
      <w:r w:rsidR="00EC478C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24A8B" w:rsidRPr="003E3271" w:rsidRDefault="003E3271" w:rsidP="003E3271">
      <w:pPr>
        <w:tabs>
          <w:tab w:val="left" w:pos="284"/>
        </w:tabs>
        <w:spacing w:after="0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624A8B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>oferty są:</w:t>
      </w:r>
    </w:p>
    <w:p w:rsidR="005937A7" w:rsidRPr="00B67A75" w:rsidRDefault="005937A7" w:rsidP="00624A8B">
      <w:pPr>
        <w:pStyle w:val="Tekstpodstawowy21"/>
        <w:tabs>
          <w:tab w:val="left" w:pos="284"/>
        </w:tabs>
        <w:ind w:left="708" w:hanging="708"/>
      </w:pP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1...........................................................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2...........................................................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3...........................................................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4...........................................................</w:t>
      </w:r>
    </w:p>
    <w:p w:rsidR="00624A8B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 xml:space="preserve"> </w:t>
      </w:r>
      <w:r w:rsidRPr="003F6097">
        <w:tab/>
        <w:t>5...........................................................</w:t>
      </w:r>
    </w:p>
    <w:p w:rsidR="00EC478C" w:rsidRDefault="004B6AB6" w:rsidP="00624A8B">
      <w:pPr>
        <w:pStyle w:val="Tekstpodstawowy21"/>
        <w:tabs>
          <w:tab w:val="left" w:pos="284"/>
        </w:tabs>
        <w:ind w:left="708" w:hanging="708"/>
      </w:pPr>
      <w:r>
        <w:t xml:space="preserve">     </w:t>
      </w:r>
    </w:p>
    <w:p w:rsidR="008D6FCE" w:rsidRDefault="008D6FCE" w:rsidP="00624A8B">
      <w:pPr>
        <w:pStyle w:val="Tekstpodstawowy21"/>
        <w:tabs>
          <w:tab w:val="left" w:pos="284"/>
        </w:tabs>
        <w:ind w:left="708" w:hanging="708"/>
      </w:pPr>
    </w:p>
    <w:p w:rsidR="00EC478C" w:rsidRDefault="00EC478C" w:rsidP="00624A8B">
      <w:pPr>
        <w:pStyle w:val="Tekstpodstawowy21"/>
        <w:tabs>
          <w:tab w:val="left" w:pos="284"/>
        </w:tabs>
        <w:ind w:left="708" w:hanging="708"/>
      </w:pPr>
    </w:p>
    <w:p w:rsidR="00EC478C" w:rsidRPr="003F6097" w:rsidRDefault="00EC478C" w:rsidP="00624A8B">
      <w:pPr>
        <w:pStyle w:val="Tekstpodstawowy21"/>
        <w:tabs>
          <w:tab w:val="left" w:pos="284"/>
        </w:tabs>
        <w:ind w:left="708" w:hanging="708"/>
      </w:pPr>
    </w:p>
    <w:p w:rsidR="00235DC9" w:rsidRDefault="00624A8B" w:rsidP="00235DC9">
      <w:pPr>
        <w:pStyle w:val="Tekstpodstawowy2"/>
        <w:tabs>
          <w:tab w:val="left" w:pos="284"/>
        </w:tabs>
        <w:spacing w:line="240" w:lineRule="auto"/>
        <w:ind w:left="708" w:hanging="708"/>
      </w:pPr>
      <w:r w:rsidRPr="003F6097">
        <w:t xml:space="preserve">    </w:t>
      </w:r>
      <w:r w:rsidR="00EC478C">
        <w:t xml:space="preserve"> </w:t>
      </w:r>
      <w:r w:rsidR="00235DC9">
        <w:t xml:space="preserve">       </w:t>
      </w:r>
      <w:r w:rsidR="00235DC9" w:rsidRPr="000F3974">
        <w:t>......................................................</w:t>
      </w:r>
      <w:r w:rsidR="00235DC9" w:rsidRPr="000F3974">
        <w:tab/>
        <w:t xml:space="preserve">                </w:t>
      </w:r>
      <w:r w:rsidR="00235DC9" w:rsidRPr="000F3974">
        <w:tab/>
      </w:r>
      <w:r w:rsidR="00235DC9">
        <w:t>.........................................................</w:t>
      </w:r>
    </w:p>
    <w:p w:rsidR="00235DC9" w:rsidRPr="00FE18EB" w:rsidRDefault="00235DC9" w:rsidP="00235D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</w:rPr>
        <w:t xml:space="preserve">                     </w:t>
      </w:r>
      <w:r w:rsidR="00DB2968">
        <w:rPr>
          <w:sz w:val="16"/>
        </w:rPr>
        <w:t xml:space="preserve">      </w:t>
      </w:r>
      <w:r>
        <w:rPr>
          <w:sz w:val="16"/>
        </w:rPr>
        <w:t xml:space="preserve">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FE18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FE18EB">
        <w:rPr>
          <w:rFonts w:ascii="Times New Roman" w:hAnsi="Times New Roman" w:cs="Times New Roman"/>
          <w:sz w:val="16"/>
          <w:szCs w:val="16"/>
        </w:rPr>
        <w:t>Podpis i pieczęć</w:t>
      </w:r>
    </w:p>
    <w:p w:rsidR="00235DC9" w:rsidRPr="00FE18EB" w:rsidRDefault="00235DC9" w:rsidP="00235DC9">
      <w:pPr>
        <w:spacing w:after="0" w:line="240" w:lineRule="auto"/>
        <w:ind w:left="6092"/>
        <w:jc w:val="both"/>
        <w:rPr>
          <w:rFonts w:ascii="Times New Roman" w:hAnsi="Times New Roman" w:cs="Times New Roman"/>
          <w:sz w:val="16"/>
          <w:szCs w:val="16"/>
        </w:rPr>
      </w:pPr>
      <w:r w:rsidRPr="00FE18EB">
        <w:rPr>
          <w:rFonts w:ascii="Times New Roman" w:hAnsi="Times New Roman" w:cs="Times New Roman"/>
          <w:sz w:val="16"/>
          <w:szCs w:val="16"/>
        </w:rPr>
        <w:t xml:space="preserve">     osoby/osób uprawnionych </w:t>
      </w:r>
    </w:p>
    <w:p w:rsidR="00235DC9" w:rsidRPr="00FE18EB" w:rsidRDefault="00235DC9" w:rsidP="00235DC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18EB">
        <w:rPr>
          <w:rFonts w:ascii="Times New Roman" w:hAnsi="Times New Roman" w:cs="Times New Roman"/>
          <w:sz w:val="16"/>
          <w:szCs w:val="16"/>
        </w:rPr>
        <w:t xml:space="preserve">          do występowania w imieniu Wykonawcy</w:t>
      </w:r>
    </w:p>
    <w:p w:rsidR="007058D9" w:rsidRDefault="00624A8B" w:rsidP="007B69D1">
      <w:pPr>
        <w:pStyle w:val="Tekstpodstawowy21"/>
        <w:tabs>
          <w:tab w:val="left" w:pos="284"/>
        </w:tabs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69D1">
        <w:tab/>
      </w:r>
      <w:r w:rsidR="007B69D1">
        <w:tab/>
      </w:r>
      <w:r w:rsidR="007B69D1">
        <w:tab/>
      </w:r>
      <w:r w:rsidR="007B69D1">
        <w:tab/>
      </w:r>
    </w:p>
    <w:p w:rsidR="009C7CD1" w:rsidRDefault="009C7CD1" w:rsidP="007B69D1">
      <w:pPr>
        <w:pStyle w:val="Tekstpodstawowy21"/>
        <w:tabs>
          <w:tab w:val="left" w:pos="284"/>
        </w:tabs>
        <w:ind w:left="708" w:hanging="708"/>
      </w:pPr>
    </w:p>
    <w:p w:rsidR="000543C6" w:rsidRDefault="000543C6" w:rsidP="007B69D1">
      <w:pPr>
        <w:pStyle w:val="Tekstpodstawowy21"/>
        <w:tabs>
          <w:tab w:val="left" w:pos="284"/>
        </w:tabs>
        <w:ind w:left="708" w:hanging="708"/>
      </w:pPr>
    </w:p>
    <w:p w:rsidR="000543C6" w:rsidRDefault="000543C6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7D0912" w:rsidRDefault="007D0912" w:rsidP="007B69D1">
      <w:pPr>
        <w:pStyle w:val="Tekstpodstawowy21"/>
        <w:tabs>
          <w:tab w:val="left" w:pos="284"/>
        </w:tabs>
        <w:ind w:left="708" w:hanging="708"/>
      </w:pPr>
    </w:p>
    <w:p w:rsidR="005F1654" w:rsidRDefault="005F1654" w:rsidP="00A20F94">
      <w:pPr>
        <w:jc w:val="right"/>
        <w:rPr>
          <w:rFonts w:ascii="Times New Roman" w:hAnsi="Times New Roman"/>
          <w:b/>
          <w:sz w:val="24"/>
        </w:rPr>
      </w:pPr>
    </w:p>
    <w:p w:rsidR="00A20F94" w:rsidRPr="00D34FEB" w:rsidRDefault="006A767B" w:rsidP="00A20F94">
      <w:pPr>
        <w:jc w:val="right"/>
        <w:rPr>
          <w:rFonts w:ascii="Times New Roman" w:hAnsi="Times New Roman"/>
          <w:b/>
          <w:sz w:val="24"/>
        </w:rPr>
      </w:pPr>
      <w:r w:rsidRPr="00D34FEB">
        <w:rPr>
          <w:rFonts w:ascii="Times New Roman" w:hAnsi="Times New Roman"/>
          <w:b/>
          <w:sz w:val="24"/>
        </w:rPr>
        <w:lastRenderedPageBreak/>
        <w:t xml:space="preserve">Załącznik </w:t>
      </w:r>
      <w:r w:rsidR="00AD3835" w:rsidRPr="00D34FEB">
        <w:rPr>
          <w:rFonts w:ascii="Times New Roman" w:hAnsi="Times New Roman"/>
          <w:b/>
          <w:sz w:val="24"/>
        </w:rPr>
        <w:t>3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Pr="00DD5F91" w:rsidRDefault="00A20F94" w:rsidP="00A20F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F91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Wykonawcy </w:t>
      </w:r>
      <w:r w:rsidRPr="00DD5F91">
        <w:rPr>
          <w:rFonts w:ascii="Times New Roman" w:hAnsi="Times New Roman"/>
          <w:b/>
          <w:sz w:val="24"/>
          <w:szCs w:val="24"/>
        </w:rPr>
        <w:t>o spełnianiu warunków udziału w postępowaniu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Pr="003743D2" w:rsidRDefault="008D4EB3" w:rsidP="00C064B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20F94">
        <w:rPr>
          <w:rFonts w:ascii="Times New Roman" w:hAnsi="Times New Roman"/>
          <w:b/>
          <w:sz w:val="24"/>
          <w:szCs w:val="24"/>
        </w:rPr>
        <w:t>Dotyczy:</w:t>
      </w:r>
      <w:r w:rsidR="00320744">
        <w:rPr>
          <w:rFonts w:ascii="Times New Roman" w:hAnsi="Times New Roman"/>
          <w:b/>
          <w:sz w:val="24"/>
          <w:szCs w:val="24"/>
        </w:rPr>
        <w:t xml:space="preserve"> </w:t>
      </w:r>
      <w:r w:rsidR="003743D2">
        <w:rPr>
          <w:rFonts w:ascii="Times New Roman" w:hAnsi="Times New Roman"/>
          <w:b/>
          <w:sz w:val="24"/>
          <w:szCs w:val="24"/>
        </w:rPr>
        <w:t>p</w:t>
      </w:r>
      <w:r w:rsidR="00A20F94">
        <w:rPr>
          <w:rFonts w:ascii="Times New Roman" w:hAnsi="Times New Roman"/>
          <w:b/>
          <w:sz w:val="24"/>
          <w:szCs w:val="24"/>
        </w:rPr>
        <w:t xml:space="preserve">ostępowania ofertowego </w:t>
      </w:r>
      <w:r w:rsidR="00A20F94" w:rsidRPr="00DD5F91">
        <w:rPr>
          <w:rFonts w:ascii="Times New Roman" w:hAnsi="Times New Roman"/>
          <w:b/>
          <w:sz w:val="24"/>
          <w:szCs w:val="24"/>
        </w:rPr>
        <w:t xml:space="preserve">na </w:t>
      </w:r>
      <w:r w:rsidR="007D0912">
        <w:rPr>
          <w:rFonts w:ascii="Times New Roman" w:hAnsi="Times New Roman" w:cs="Times New Roman"/>
          <w:b/>
          <w:sz w:val="24"/>
          <w:szCs w:val="24"/>
        </w:rPr>
        <w:t xml:space="preserve">wykonanie prac adaptacyjnych w budynku </w:t>
      </w:r>
      <w:r w:rsidR="005F1654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</w:t>
      </w:r>
      <w:r w:rsidR="007D0912">
        <w:rPr>
          <w:rFonts w:ascii="Times New Roman" w:hAnsi="Times New Roman" w:cs="Times New Roman"/>
          <w:b/>
          <w:sz w:val="24"/>
          <w:szCs w:val="24"/>
        </w:rPr>
        <w:t>WSRM w Łodzi, Łódź, ul. Warecka 2</w:t>
      </w:r>
    </w:p>
    <w:p w:rsidR="00A20F94" w:rsidRDefault="00A20F94" w:rsidP="00A20F94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C4AB6">
        <w:rPr>
          <w:rFonts w:ascii="Times New Roman" w:hAnsi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/>
          <w:sz w:val="24"/>
          <w:szCs w:val="24"/>
        </w:rPr>
        <w:t>:</w:t>
      </w:r>
      <w:r w:rsidRPr="001C4AB6">
        <w:rPr>
          <w:rFonts w:ascii="Times New Roman" w:hAnsi="Times New Roman"/>
          <w:sz w:val="24"/>
          <w:szCs w:val="24"/>
        </w:rPr>
        <w:t xml:space="preserve"> 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Pr="001C4AB6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Pr="001C4AB6" w:rsidRDefault="00A20F94" w:rsidP="00A20F9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 w:rsidRPr="00A20F94">
        <w:rPr>
          <w:rFonts w:ascii="Times New Roman" w:hAnsi="Times New Roman"/>
          <w:b/>
          <w:sz w:val="20"/>
          <w:szCs w:val="20"/>
        </w:rPr>
        <w:t>nazwa Wykonawcy , ulica, kod pocztowy, miejscowość, NIP, numer telefonu, numer faksu)</w:t>
      </w: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 w:rsidRPr="0000589A">
        <w:rPr>
          <w:rFonts w:ascii="Times New Roman" w:hAnsi="Times New Roman"/>
          <w:sz w:val="24"/>
          <w:szCs w:val="24"/>
        </w:rPr>
        <w:t>oświadczam że:</w:t>
      </w:r>
    </w:p>
    <w:p w:rsidR="00A20F94" w:rsidRDefault="00A20F94" w:rsidP="00AC76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osiadam uprawnienia do wykonywania określonej działalności</w:t>
      </w:r>
      <w:r>
        <w:rPr>
          <w:rFonts w:ascii="Times New Roman" w:hAnsi="Times New Roman"/>
          <w:sz w:val="24"/>
          <w:szCs w:val="24"/>
        </w:rPr>
        <w:t xml:space="preserve"> lub czynności, jeżeli przepisy </w:t>
      </w:r>
      <w:r w:rsidRPr="007B6E6A">
        <w:rPr>
          <w:rFonts w:ascii="Times New Roman" w:hAnsi="Times New Roman"/>
          <w:sz w:val="24"/>
          <w:szCs w:val="24"/>
        </w:rPr>
        <w:t>prawa nak</w:t>
      </w:r>
      <w:r>
        <w:rPr>
          <w:rFonts w:ascii="Times New Roman" w:hAnsi="Times New Roman"/>
          <w:sz w:val="24"/>
          <w:szCs w:val="24"/>
        </w:rPr>
        <w:t>ładają obowiązek ich posiadania,</w:t>
      </w:r>
    </w:p>
    <w:p w:rsidR="00A20F94" w:rsidRDefault="00A20F94" w:rsidP="00AC76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 wiedzę i doświadczenie,</w:t>
      </w:r>
    </w:p>
    <w:p w:rsidR="00A20F94" w:rsidRDefault="00A20F94" w:rsidP="00AC76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B6E6A">
        <w:rPr>
          <w:rFonts w:ascii="Times New Roman" w:hAnsi="Times New Roman"/>
          <w:sz w:val="24"/>
          <w:szCs w:val="24"/>
        </w:rPr>
        <w:t>ysponuj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odpowiednim potencjałem technicznym oraz osobami zdolnymi do wykonania zamówieni</w:t>
      </w:r>
      <w:r>
        <w:rPr>
          <w:rFonts w:ascii="Times New Roman" w:hAnsi="Times New Roman"/>
          <w:sz w:val="24"/>
          <w:szCs w:val="24"/>
        </w:rPr>
        <w:t xml:space="preserve">a, </w:t>
      </w:r>
    </w:p>
    <w:p w:rsidR="00A20F94" w:rsidRPr="007B6E6A" w:rsidRDefault="00A20F94" w:rsidP="00AC762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B6E6A">
        <w:rPr>
          <w:rFonts w:ascii="Times New Roman" w:hAnsi="Times New Roman"/>
          <w:sz w:val="24"/>
          <w:szCs w:val="24"/>
        </w:rPr>
        <w:t>najduj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się w sytuacji ekonomicznej i finansowej zapewniającej wykonanie zamówienia</w:t>
      </w:r>
      <w:r>
        <w:rPr>
          <w:rFonts w:ascii="Times New Roman" w:hAnsi="Times New Roman"/>
          <w:sz w:val="24"/>
          <w:szCs w:val="24"/>
        </w:rPr>
        <w:t>.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FE18EB" w:rsidRDefault="00FE18EB" w:rsidP="00FE18EB">
      <w:pPr>
        <w:pStyle w:val="Tekstpodstawowy2"/>
        <w:tabs>
          <w:tab w:val="left" w:pos="284"/>
        </w:tabs>
        <w:spacing w:line="240" w:lineRule="auto"/>
        <w:ind w:left="708" w:hanging="708"/>
      </w:pPr>
      <w:r>
        <w:t xml:space="preserve">       </w:t>
      </w:r>
      <w:r w:rsidRPr="000F3974">
        <w:t>......................................................</w:t>
      </w:r>
      <w:r w:rsidRPr="000F3974">
        <w:tab/>
      </w:r>
      <w:r w:rsidRPr="000F3974">
        <w:tab/>
        <w:t xml:space="preserve">                </w:t>
      </w:r>
      <w:r w:rsidRPr="000F3974">
        <w:tab/>
      </w:r>
      <w:r>
        <w:t>.........................................................</w:t>
      </w:r>
    </w:p>
    <w:p w:rsidR="00FE18EB" w:rsidRPr="00FE18EB" w:rsidRDefault="00FE18EB" w:rsidP="00FE18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</w:rPr>
        <w:t xml:space="preserve">                    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FE18E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FE18EB">
        <w:rPr>
          <w:rFonts w:ascii="Times New Roman" w:hAnsi="Times New Roman" w:cs="Times New Roman"/>
          <w:sz w:val="16"/>
          <w:szCs w:val="16"/>
        </w:rPr>
        <w:t>Podpis i pieczęć</w:t>
      </w:r>
    </w:p>
    <w:p w:rsidR="00FE18EB" w:rsidRPr="00FE18EB" w:rsidRDefault="00FE18EB" w:rsidP="00FE18EB">
      <w:pPr>
        <w:spacing w:after="0" w:line="240" w:lineRule="auto"/>
        <w:ind w:left="6092"/>
        <w:jc w:val="both"/>
        <w:rPr>
          <w:rFonts w:ascii="Times New Roman" w:hAnsi="Times New Roman" w:cs="Times New Roman"/>
          <w:sz w:val="16"/>
          <w:szCs w:val="16"/>
        </w:rPr>
      </w:pPr>
      <w:r w:rsidRPr="00FE18EB">
        <w:rPr>
          <w:rFonts w:ascii="Times New Roman" w:hAnsi="Times New Roman" w:cs="Times New Roman"/>
          <w:sz w:val="16"/>
          <w:szCs w:val="16"/>
        </w:rPr>
        <w:t xml:space="preserve">     osoby/osób uprawnionych </w:t>
      </w:r>
    </w:p>
    <w:p w:rsidR="00FE18EB" w:rsidRPr="00FE18EB" w:rsidRDefault="00FE18EB" w:rsidP="00FE18E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18EB">
        <w:rPr>
          <w:rFonts w:ascii="Times New Roman" w:hAnsi="Times New Roman" w:cs="Times New Roman"/>
          <w:sz w:val="16"/>
          <w:szCs w:val="16"/>
        </w:rPr>
        <w:t xml:space="preserve">          do występowania w imieniu Wykonawcy</w:t>
      </w:r>
    </w:p>
    <w:p w:rsidR="00FE18EB" w:rsidRDefault="00FE18EB" w:rsidP="00FE18EB">
      <w:pPr>
        <w:ind w:left="4956" w:firstLine="708"/>
        <w:jc w:val="both"/>
        <w:rPr>
          <w:sz w:val="16"/>
        </w:rPr>
      </w:pPr>
    </w:p>
    <w:p w:rsidR="00FE18EB" w:rsidRDefault="00FE18EB" w:rsidP="00FE18EB">
      <w:pPr>
        <w:ind w:left="4956" w:firstLine="708"/>
        <w:jc w:val="both"/>
        <w:rPr>
          <w:sz w:val="16"/>
        </w:rPr>
      </w:pPr>
    </w:p>
    <w:p w:rsidR="007D0912" w:rsidRDefault="007D0912" w:rsidP="00FE18EB">
      <w:pPr>
        <w:ind w:left="4956" w:firstLine="708"/>
        <w:jc w:val="both"/>
        <w:rPr>
          <w:sz w:val="16"/>
        </w:rPr>
      </w:pPr>
    </w:p>
    <w:p w:rsidR="007D0912" w:rsidRDefault="007D0912" w:rsidP="00FE18EB">
      <w:pPr>
        <w:ind w:left="4956" w:firstLine="708"/>
        <w:jc w:val="both"/>
        <w:rPr>
          <w:sz w:val="16"/>
        </w:rPr>
      </w:pPr>
    </w:p>
    <w:p w:rsidR="007D0912" w:rsidRDefault="007D0912" w:rsidP="00FE18EB">
      <w:pPr>
        <w:ind w:left="4956" w:firstLine="708"/>
        <w:jc w:val="both"/>
        <w:rPr>
          <w:sz w:val="16"/>
        </w:rPr>
      </w:pPr>
    </w:p>
    <w:p w:rsidR="005F1654" w:rsidRDefault="005F1654" w:rsidP="00D34FEB">
      <w:pPr>
        <w:ind w:left="4956" w:firstLine="708"/>
        <w:jc w:val="right"/>
        <w:rPr>
          <w:rFonts w:ascii="Times New Roman" w:hAnsi="Times New Roman" w:cs="Times New Roman"/>
          <w:b/>
          <w:sz w:val="24"/>
        </w:rPr>
      </w:pPr>
    </w:p>
    <w:p w:rsidR="007D0912" w:rsidRPr="00D34FEB" w:rsidRDefault="00D66959" w:rsidP="00D34FEB">
      <w:pPr>
        <w:ind w:left="4956" w:firstLine="708"/>
        <w:jc w:val="right"/>
        <w:rPr>
          <w:rFonts w:ascii="Times New Roman" w:hAnsi="Times New Roman" w:cs="Times New Roman"/>
          <w:b/>
          <w:sz w:val="24"/>
        </w:rPr>
      </w:pPr>
      <w:r w:rsidRPr="00D34FEB">
        <w:rPr>
          <w:rFonts w:ascii="Times New Roman" w:hAnsi="Times New Roman" w:cs="Times New Roman"/>
          <w:b/>
          <w:sz w:val="24"/>
        </w:rPr>
        <w:lastRenderedPageBreak/>
        <w:t>Załącznik 4</w:t>
      </w:r>
    </w:p>
    <w:p w:rsidR="00D66959" w:rsidRDefault="00A20F94" w:rsidP="00D66959">
      <w:pPr>
        <w:pStyle w:val="Tytu"/>
        <w:rPr>
          <w:rFonts w:ascii="Tahoma" w:hAnsi="Tahoma" w:cs="Tahoma"/>
          <w:sz w:val="20"/>
        </w:rPr>
      </w:pPr>
      <w:r>
        <w:tab/>
      </w:r>
      <w:r w:rsidR="00D66959" w:rsidRPr="00DA2150">
        <w:rPr>
          <w:sz w:val="20"/>
        </w:rPr>
        <w:t>Projekt</w:t>
      </w:r>
      <w:r w:rsidR="00D66959" w:rsidRPr="00DA2150">
        <w:t xml:space="preserve"> </w:t>
      </w:r>
      <w:r w:rsidR="00DA2150">
        <w:rPr>
          <w:sz w:val="20"/>
        </w:rPr>
        <w:t>Umowy</w:t>
      </w:r>
      <w:r w:rsidR="00DA2150">
        <w:rPr>
          <w:rFonts w:ascii="Tahoma" w:hAnsi="Tahoma" w:cs="Tahoma"/>
          <w:sz w:val="20"/>
        </w:rPr>
        <w:t xml:space="preserve"> </w:t>
      </w:r>
    </w:p>
    <w:p w:rsidR="00D66959" w:rsidRDefault="00D66959" w:rsidP="00D66959">
      <w:pPr>
        <w:pStyle w:val="Tytu"/>
        <w:rPr>
          <w:sz w:val="23"/>
          <w:szCs w:val="24"/>
          <w:lang w:val="x-none"/>
        </w:rPr>
      </w:pPr>
    </w:p>
    <w:p w:rsidR="00D66959" w:rsidRDefault="00D66959" w:rsidP="00D66959">
      <w:pPr>
        <w:ind w:hang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dniu .......................2017r., pomiędzy </w:t>
      </w:r>
    </w:p>
    <w:p w:rsidR="00D66959" w:rsidRDefault="00D66959" w:rsidP="00D66959">
      <w:pPr>
        <w:ind w:hang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D66959" w:rsidRDefault="00D66959" w:rsidP="00D66959">
      <w:pPr>
        <w:ind w:hang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, zwany dalej </w:t>
      </w:r>
      <w:r>
        <w:rPr>
          <w:rFonts w:ascii="Tahoma" w:hAnsi="Tahoma" w:cs="Tahoma"/>
          <w:b/>
          <w:bCs/>
          <w:sz w:val="18"/>
          <w:szCs w:val="18"/>
        </w:rPr>
        <w:t xml:space="preserve">Zamawiającym, </w:t>
      </w:r>
    </w:p>
    <w:p w:rsidR="00D66959" w:rsidRDefault="00D66959" w:rsidP="00D66959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</w:t>
      </w:r>
      <w:r>
        <w:rPr>
          <w:rFonts w:ascii="Tahoma" w:hAnsi="Tahoma" w:cs="Tahoma"/>
          <w:b/>
          <w:bCs/>
          <w:sz w:val="18"/>
          <w:szCs w:val="18"/>
        </w:rPr>
        <w:t>p.</w:t>
      </w:r>
      <w:r>
        <w:rPr>
          <w:rFonts w:ascii="Tahoma" w:hAnsi="Tahoma" w:cs="Tahoma"/>
          <w:b/>
          <w:sz w:val="18"/>
          <w:szCs w:val="18"/>
        </w:rPr>
        <w:t xml:space="preserve"> ……………….........................................................................................................................</w:t>
      </w:r>
    </w:p>
    <w:p w:rsidR="00D66959" w:rsidRDefault="00D66959" w:rsidP="00D66959">
      <w:pPr>
        <w:jc w:val="both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wpisanym do Centralnej Ewidencji i Informacji o Działalności Gospodarczej, prowadzący działalność gospodarczą pod </w:t>
      </w:r>
      <w:r>
        <w:rPr>
          <w:rFonts w:ascii="Tahoma" w:hAnsi="Tahoma" w:cs="Tahoma"/>
          <w:sz w:val="18"/>
          <w:szCs w:val="18"/>
        </w:rPr>
        <w:t xml:space="preserve">firmą </w:t>
      </w:r>
      <w:r>
        <w:rPr>
          <w:rFonts w:ascii="Tahoma" w:hAnsi="Tahoma" w:cs="Tahoma"/>
          <w:b/>
          <w:bCs/>
          <w:sz w:val="18"/>
          <w:szCs w:val="18"/>
        </w:rPr>
        <w:t xml:space="preserve">…………………………………………………………………………….. </w:t>
      </w:r>
    </w:p>
    <w:p w:rsidR="00D66959" w:rsidRDefault="00D66959" w:rsidP="00D6695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konto: ……………………………………………………………………….. </w:t>
      </w:r>
    </w:p>
    <w:p w:rsidR="00D66959" w:rsidRDefault="00D66959" w:rsidP="00D66959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NIP ……………………….., REGON: …………………………, zwana dalej </w:t>
      </w:r>
      <w:r>
        <w:rPr>
          <w:rFonts w:ascii="Tahoma" w:hAnsi="Tahoma" w:cs="Tahoma"/>
          <w:b/>
          <w:bCs/>
          <w:sz w:val="18"/>
          <w:szCs w:val="18"/>
        </w:rPr>
        <w:t xml:space="preserve">Wykonawcą, </w:t>
      </w:r>
    </w:p>
    <w:p w:rsidR="00D66959" w:rsidRDefault="00D66959" w:rsidP="00D6695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przeprowadzeniu postępowania zgodnie z przepisami Kodeksu cywilnego w związku z art. 4 pkt 8 ustawy Prawo zamówień publicznych zawierają umowę o następującej treści:</w:t>
      </w:r>
    </w:p>
    <w:p w:rsidR="00D66959" w:rsidRDefault="00D66959" w:rsidP="00D66959">
      <w:pPr>
        <w:widowControl w:val="0"/>
        <w:autoSpaceDE w:val="0"/>
        <w:autoSpaceDN w:val="0"/>
        <w:adjustRightInd w:val="0"/>
        <w:rPr>
          <w:rFonts w:ascii="Tahoma" w:hAnsi="Tahoma" w:cs="Tahoma"/>
          <w:caps/>
          <w:sz w:val="18"/>
          <w:szCs w:val="18"/>
        </w:rPr>
      </w:pPr>
    </w:p>
    <w:p w:rsidR="00D66959" w:rsidRDefault="00D66959" w:rsidP="00D6695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§1</w:t>
      </w:r>
    </w:p>
    <w:p w:rsidR="00D66959" w:rsidRDefault="00D66959" w:rsidP="00D66959">
      <w:pPr>
        <w:widowControl w:val="0"/>
        <w:numPr>
          <w:ilvl w:val="0"/>
          <w:numId w:val="3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 podstawie niniejszej umowy  Zamawiający zamawia a Wykonawca przyjmuje do wykonania: </w:t>
      </w:r>
      <w:r>
        <w:rPr>
          <w:rFonts w:ascii="Tahoma" w:hAnsi="Tahoma" w:cs="Tahoma"/>
          <w:b/>
          <w:sz w:val="18"/>
          <w:szCs w:val="18"/>
        </w:rPr>
        <w:t xml:space="preserve">………………………………………………………………………………………………………………………………………………. </w:t>
      </w:r>
      <w:r>
        <w:rPr>
          <w:rFonts w:ascii="Tahoma" w:hAnsi="Tahoma" w:cs="Tahoma"/>
          <w:sz w:val="18"/>
          <w:szCs w:val="18"/>
        </w:rPr>
        <w:t>zgodnie z załącznikiem nr 1(oferta wykonawcy wraz z kosztorysem ofertowym), stanowiącym integralną część niniejszej umowy.</w:t>
      </w:r>
    </w:p>
    <w:p w:rsidR="00D66959" w:rsidRDefault="00D66959" w:rsidP="00D6695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oświadcza, że jest posiadaczem samoistnym budynku, w którym mają odbywać się prace budowlane stanowiące przedmiot niniejszej umowy.</w:t>
      </w:r>
    </w:p>
    <w:p w:rsidR="00D66959" w:rsidRDefault="00D66959" w:rsidP="00D6695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D66959" w:rsidRDefault="00D66959" w:rsidP="00D6695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§2</w:t>
      </w:r>
    </w:p>
    <w:p w:rsidR="00D66959" w:rsidRDefault="00D66959" w:rsidP="00D6695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Termin rozpoczęcia robót ustala się na: </w:t>
      </w:r>
      <w:r>
        <w:rPr>
          <w:rFonts w:ascii="Tahoma" w:hAnsi="Tahoma" w:cs="Tahoma"/>
          <w:b/>
          <w:sz w:val="18"/>
          <w:szCs w:val="18"/>
        </w:rPr>
        <w:t>……………….…. r.</w:t>
      </w:r>
    </w:p>
    <w:p w:rsidR="00D66959" w:rsidRDefault="00D66959" w:rsidP="00D66959">
      <w:pPr>
        <w:widowControl w:val="0"/>
        <w:numPr>
          <w:ilvl w:val="0"/>
          <w:numId w:val="32"/>
        </w:numPr>
        <w:tabs>
          <w:tab w:val="left" w:leader="dot" w:pos="967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Termin zakończenia robót ustala się na: </w:t>
      </w:r>
      <w:r>
        <w:rPr>
          <w:rFonts w:ascii="Tahoma" w:hAnsi="Tahoma" w:cs="Tahoma"/>
          <w:b/>
          <w:sz w:val="18"/>
          <w:szCs w:val="18"/>
        </w:rPr>
        <w:t>…………………. r.</w:t>
      </w:r>
    </w:p>
    <w:p w:rsidR="00D66959" w:rsidRDefault="00D66959" w:rsidP="00D66959">
      <w:pPr>
        <w:rPr>
          <w:rFonts w:ascii="Tahoma" w:hAnsi="Tahoma" w:cs="Tahoma"/>
          <w:sz w:val="18"/>
          <w:szCs w:val="18"/>
        </w:rPr>
      </w:pPr>
    </w:p>
    <w:p w:rsidR="00D66959" w:rsidRDefault="00D66959" w:rsidP="00D6695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§2</w:t>
      </w:r>
    </w:p>
    <w:p w:rsidR="00D66959" w:rsidRDefault="00D66959" w:rsidP="00D66959">
      <w:pPr>
        <w:widowControl w:val="0"/>
        <w:tabs>
          <w:tab w:val="left" w:leader="dot" w:pos="5104"/>
        </w:tabs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Maszyny i urządzenia do wykonania robót dostarczy Wykonawca we własnym zakresie i na własny koszt.  Materiały do wykonania robót zapewnia i dostarcza Wykonawca.</w:t>
      </w:r>
    </w:p>
    <w:p w:rsidR="00D66959" w:rsidRDefault="00D66959" w:rsidP="00D66959">
      <w:pPr>
        <w:jc w:val="center"/>
        <w:rPr>
          <w:rFonts w:ascii="Tahoma" w:hAnsi="Tahoma" w:cs="Tahoma"/>
          <w:sz w:val="18"/>
          <w:szCs w:val="18"/>
        </w:rPr>
      </w:pPr>
    </w:p>
    <w:p w:rsidR="00D66959" w:rsidRDefault="00D66959" w:rsidP="00D6695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§3</w:t>
      </w:r>
    </w:p>
    <w:p w:rsidR="00D66959" w:rsidRDefault="00D66959" w:rsidP="00D66959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zobowiązuje się strzec mienia Zamawiającego znajdującego się na terenie wykonywanych robót przed kradzieżami, a także zapewnić warunki bezpieczeństwa i higieny pracy i przeciwpożarowe oraz zabezpieczyć to mienie przed zniszczeniem i dewastacją.</w:t>
      </w:r>
    </w:p>
    <w:p w:rsidR="00D66959" w:rsidRDefault="00D66959" w:rsidP="00D66959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zobowiązuje się wykonywać roboty budowlane będące przedmiotem niniejszej umowy zgodnie z przepisami bezpieczeństwa i higieny pracy oraz przeciwpożarowymi.</w:t>
      </w:r>
    </w:p>
    <w:p w:rsidR="00D66959" w:rsidRDefault="00D66959" w:rsidP="00D66959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obowiązków Wykonawcy w okresie realizacji robót będzie należało utrzymywanie terenu wykonywanych robót budowlanych w stanie wolnym od przeszkód, składowanie i usuwanie po ich wykorzystaniu wszelkich urządzeń pomocniczych i zbędnych materiałów, odpadów i śmieci oraz niepotrzebnych urządzeń prowizorycznych.</w:t>
      </w:r>
    </w:p>
    <w:p w:rsidR="00D66959" w:rsidRDefault="00D66959" w:rsidP="00D66959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zakończeniu robót Wykonawca zobowiązany jest uporządkować teren robót budowlanych i przekazać go Zamawiającemu w terminie odbioru robót w stanie bezpośrednio umożliwiającym Zamawiającemu użytkowanie wyremontowanego obiektu.</w:t>
      </w:r>
    </w:p>
    <w:p w:rsidR="00D66959" w:rsidRDefault="00D66959" w:rsidP="00D66959">
      <w:pPr>
        <w:jc w:val="center"/>
        <w:rPr>
          <w:rFonts w:ascii="Tahoma" w:hAnsi="Tahoma" w:cs="Tahoma"/>
          <w:sz w:val="18"/>
          <w:szCs w:val="18"/>
        </w:rPr>
      </w:pPr>
    </w:p>
    <w:p w:rsidR="00D66959" w:rsidRDefault="00D66959" w:rsidP="00D6695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§4</w:t>
      </w:r>
    </w:p>
    <w:p w:rsidR="00D66959" w:rsidRDefault="00D66959" w:rsidP="00D66959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zobowiązuje się do zawarcia odpowiedniej umowy ubezpieczeniowej z tytułu szkód, które mogą zaistnieć                      w związku z określonymi zdarzeniami losowymi oraz od odpowiedzialności cywilnej w okresie od dnia rozpoczęcia robót do ich odbioru.</w:t>
      </w:r>
    </w:p>
    <w:p w:rsidR="00D66959" w:rsidRDefault="00D66959" w:rsidP="00D66959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Ubezpieczeniu podlegają w szczególności:</w:t>
      </w:r>
    </w:p>
    <w:p w:rsidR="00D66959" w:rsidRDefault="00D66959" w:rsidP="00D66959">
      <w:pPr>
        <w:numPr>
          <w:ilvl w:val="0"/>
          <w:numId w:val="35"/>
        </w:numPr>
        <w:tabs>
          <w:tab w:val="num" w:pos="-1800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roboty, urządzenia oraz wszelkie mienie związane bezpośrednio z wykonywaniem robót, w tym: sprzęt, materiały                     i urządzenia przeznaczone do wbudowania, a także szkody wyrządzone w remontowanych pomieszczeniach,</w:t>
      </w:r>
    </w:p>
    <w:p w:rsidR="00D66959" w:rsidRDefault="00D66959" w:rsidP="00D66959">
      <w:pPr>
        <w:numPr>
          <w:ilvl w:val="0"/>
          <w:numId w:val="35"/>
        </w:numPr>
        <w:tabs>
          <w:tab w:val="num" w:pos="-1800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odpowiedzialność za szkody oraz następstwa nieszczęśliwych wypadków dotyczących pracowników i podopiecznych Zamawiającego i osób trzecich, a powstałych w związku z prowadzonymi robotami budowlanymi, w tym także z ruchem pojazdów mechanicznych.</w:t>
      </w:r>
    </w:p>
    <w:p w:rsidR="00D66959" w:rsidRDefault="00D66959" w:rsidP="00D66959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nie ponosi odpowiedzialności za mienie Wykonawcy oraz z tytułu wypadków zatrudnionych przez niego pracowników.</w:t>
      </w:r>
    </w:p>
    <w:p w:rsidR="00D66959" w:rsidRDefault="00D66959" w:rsidP="00D66959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Zakres i warunki ubezpieczenia, jak też zmiana tych warunków podlegają akceptacji Zamawiającego.</w:t>
      </w:r>
    </w:p>
    <w:p w:rsidR="00D66959" w:rsidRDefault="00D66959" w:rsidP="00D66959">
      <w:pPr>
        <w:jc w:val="both"/>
        <w:rPr>
          <w:rFonts w:ascii="Tahoma" w:hAnsi="Tahoma" w:cs="Tahoma"/>
          <w:sz w:val="18"/>
          <w:szCs w:val="18"/>
        </w:rPr>
      </w:pPr>
    </w:p>
    <w:p w:rsidR="00D66959" w:rsidRDefault="00D66959" w:rsidP="00D6695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§5</w:t>
      </w:r>
    </w:p>
    <w:p w:rsidR="00D66959" w:rsidRDefault="00D66959" w:rsidP="00D66959">
      <w:pPr>
        <w:widowControl w:val="0"/>
        <w:numPr>
          <w:ilvl w:val="0"/>
          <w:numId w:val="3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przedmiotu umowy będzie mógł korzystać ze źródeł poboru energii elektrycznej i wody,</w:t>
      </w:r>
    </w:p>
    <w:p w:rsidR="00D66959" w:rsidRDefault="00D66959" w:rsidP="00D66959">
      <w:pPr>
        <w:widowControl w:val="0"/>
        <w:numPr>
          <w:ilvl w:val="0"/>
          <w:numId w:val="3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Ekipy wykonawcy będą mogły przebywać w budynku przez wszystkie dni tygodnia od 7.00- 18.00,</w:t>
      </w:r>
    </w:p>
    <w:p w:rsidR="00D66959" w:rsidRDefault="00D66959" w:rsidP="00D66959">
      <w:pPr>
        <w:widowControl w:val="0"/>
        <w:numPr>
          <w:ilvl w:val="0"/>
          <w:numId w:val="3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Transport z wykorzystaniem podwórka będzie mógł się odbywać tylko w godzinach uzgodnionych z zarządcą budynku,</w:t>
      </w:r>
    </w:p>
    <w:p w:rsidR="00D66959" w:rsidRDefault="00D66959" w:rsidP="00D66959">
      <w:pPr>
        <w:widowControl w:val="0"/>
        <w:numPr>
          <w:ilvl w:val="0"/>
          <w:numId w:val="3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jest zobowiązany po zakończeniu robót uporządkować teren robót i przekazać go w terminie odbioru robót w stanie umożliwiającym użytkowanie oraz doprowadzić teren do stanu sprzed rozpoczęcia robót.</w:t>
      </w:r>
    </w:p>
    <w:p w:rsidR="00D66959" w:rsidRDefault="00D66959" w:rsidP="00D66959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D66959" w:rsidRDefault="00D66959" w:rsidP="00D6695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§6</w:t>
      </w:r>
    </w:p>
    <w:p w:rsidR="00D66959" w:rsidRDefault="00D66959" w:rsidP="00D66959">
      <w:pPr>
        <w:numPr>
          <w:ilvl w:val="1"/>
          <w:numId w:val="37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Materiały i urządzenia powinny odpowiadać wymogom wyrobów dopuszczonych do obrotu i powszechnego lub jednostkowego stosowania w budownictwie, określonych w szczególności w art. 10 ustawy Prawo budowlane i przez wymagania specyfikacji istotnych warunków zamówienia.</w:t>
      </w:r>
    </w:p>
    <w:p w:rsidR="00D66959" w:rsidRDefault="00D66959" w:rsidP="00D66959">
      <w:pPr>
        <w:numPr>
          <w:ilvl w:val="1"/>
          <w:numId w:val="37"/>
        </w:numPr>
        <w:tabs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każde żądanie Zamawiającego, Wykonawca zobowiązany jest okazać w stosunku do wskazanych w ust. 1 materiałów i urządzeń certyfikat lub deklarację zgodności z Polską Normą albo aprobatą techniczną w odniesieniu do wyrobów nie objętych certyfikacją.</w:t>
      </w:r>
    </w:p>
    <w:p w:rsidR="00D66959" w:rsidRDefault="00D66959" w:rsidP="00D66959">
      <w:pPr>
        <w:jc w:val="center"/>
        <w:rPr>
          <w:rFonts w:ascii="Tahoma" w:hAnsi="Tahoma" w:cs="Tahoma"/>
          <w:sz w:val="18"/>
          <w:szCs w:val="18"/>
        </w:rPr>
      </w:pPr>
    </w:p>
    <w:p w:rsidR="00D66959" w:rsidRDefault="00D66959" w:rsidP="00D6695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7</w:t>
      </w:r>
    </w:p>
    <w:p w:rsidR="00D66959" w:rsidRDefault="00D66959" w:rsidP="00D66959">
      <w:pPr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zobowiązuje się wykonać przewidziane w umowie prace.</w:t>
      </w:r>
    </w:p>
    <w:p w:rsidR="00D66959" w:rsidRDefault="00D66959" w:rsidP="00D66959">
      <w:pPr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może zlecić część robót do wykonania podwykonawcom. Wykonanie robót przez podwykonawców nie zwalnia Wykonawcy od odpowiedzialności i zobowiązań wynikających z warunków niniejszej umowy. Wykonawca zlecając roboty podwykonawcom, zobowiązany jest bezwzględnie przestrzegać przepisów wynikających z art. 647</w:t>
      </w:r>
      <w:r>
        <w:rPr>
          <w:rFonts w:ascii="Tahoma" w:hAnsi="Tahoma" w:cs="Tahoma"/>
          <w:sz w:val="18"/>
          <w:szCs w:val="18"/>
          <w:vertAlign w:val="superscript"/>
        </w:rPr>
        <w:t>1</w:t>
      </w:r>
      <w:r>
        <w:rPr>
          <w:rFonts w:ascii="Tahoma" w:hAnsi="Tahoma" w:cs="Tahoma"/>
          <w:sz w:val="18"/>
          <w:szCs w:val="18"/>
        </w:rPr>
        <w:t xml:space="preserve"> Kodeksu Cywilnego.</w:t>
      </w:r>
    </w:p>
    <w:p w:rsidR="00D66959" w:rsidRDefault="00D66959" w:rsidP="00D66959">
      <w:pPr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Przed zawarciem z podwykonawcami umów Wykonawca na żądanie Zamawiającego zobowiązuje się udzielić mu wszelkich informacji dotyczących tych podwykonawców.</w:t>
      </w:r>
    </w:p>
    <w:p w:rsidR="00D66959" w:rsidRDefault="00D66959" w:rsidP="00D66959">
      <w:pPr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może zgłosić uzasadniony sprzeciw co do wyboru konkretnego podwykonawcy.</w:t>
      </w:r>
    </w:p>
    <w:p w:rsidR="00D66959" w:rsidRDefault="00D66959" w:rsidP="00D66959">
      <w:pPr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odpowiedzialny jest wobec Zamawiającego za działania bądź zaniechania podwykonawcy jak za własne działania bądź zaniechania.</w:t>
      </w:r>
    </w:p>
    <w:p w:rsidR="00D66959" w:rsidRDefault="00D66959" w:rsidP="00D66959">
      <w:pPr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zapewni ustalenie w umowach z podwykonawcami rozszerzenia odpowiedzialności podwykonawców za wady fizyczne na okres nie krótszy od okresu, w którym Wykonawca ponosi odpowiedzialność za te wady wobec Zamawiającego.</w:t>
      </w:r>
    </w:p>
    <w:p w:rsidR="00D66959" w:rsidRDefault="00D66959" w:rsidP="00D66959">
      <w:pPr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korzystania przez Wykonawcę z podwykonawców – w stosunku do tych ostatnich stosuje się w całej rozciągłości § 8 ust. 2 niniejszej umowy.</w:t>
      </w:r>
    </w:p>
    <w:p w:rsidR="00D66959" w:rsidRDefault="00D66959" w:rsidP="00D66959">
      <w:pPr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 roboty wykonane przez podwykonawcę płatności regulować będzie Wykonawca. </w:t>
      </w:r>
    </w:p>
    <w:p w:rsidR="00D66959" w:rsidRDefault="00D66959" w:rsidP="00D66959">
      <w:pPr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zapłaci Wykonawcy wynagrodzenie za wykonane roboty o których mowa w ust. 1 po dostarczeniu prawidłowo wystawionej faktury z dołączonym protokołem odbioru wykonanych robót, odebranych przez Zamawiającego sporządzonym przy udziale Wykonawcy i Podwykonawcy, a określającym zakres rzeczowy wykonanych robót wynikających z umowy.</w:t>
      </w:r>
    </w:p>
    <w:p w:rsidR="00D66959" w:rsidRDefault="00D66959" w:rsidP="00D66959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D66959" w:rsidRDefault="00D66959" w:rsidP="00D6695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8</w:t>
      </w:r>
    </w:p>
    <w:p w:rsidR="00D66959" w:rsidRDefault="00D66959" w:rsidP="00D66959">
      <w:pPr>
        <w:pStyle w:val="Tekstpodstawowy"/>
        <w:widowControl w:val="0"/>
        <w:numPr>
          <w:ilvl w:val="1"/>
          <w:numId w:val="35"/>
        </w:numPr>
        <w:tabs>
          <w:tab w:val="left" w:leader="dot" w:pos="-1800"/>
        </w:tabs>
        <w:autoSpaceDE w:val="0"/>
        <w:autoSpaceDN w:val="0"/>
        <w:adjustRightInd w:val="0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Strony ustalają wynagrodzenie za wykonanie przedmiotu umowy </w:t>
      </w:r>
    </w:p>
    <w:p w:rsidR="00D66959" w:rsidRDefault="00D66959" w:rsidP="00D66959">
      <w:pPr>
        <w:pStyle w:val="Tekstpodstawowy"/>
        <w:ind w:firstLine="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Netto </w:t>
      </w:r>
      <w:r>
        <w:rPr>
          <w:rFonts w:ascii="Tahoma" w:hAnsi="Tahoma" w:cs="Tahoma"/>
          <w:b w:val="0"/>
          <w:sz w:val="18"/>
          <w:szCs w:val="18"/>
        </w:rPr>
        <w:t xml:space="preserve">…………… zł </w:t>
      </w:r>
      <w:r>
        <w:rPr>
          <w:rFonts w:ascii="Tahoma" w:hAnsi="Tahoma" w:cs="Tahoma"/>
          <w:sz w:val="18"/>
          <w:szCs w:val="18"/>
        </w:rPr>
        <w:t>(słownie ……………………………………………………)</w:t>
      </w:r>
    </w:p>
    <w:p w:rsidR="00D66959" w:rsidRDefault="00D66959" w:rsidP="00D66959">
      <w:pPr>
        <w:pStyle w:val="Tekstpodstawowy"/>
        <w:ind w:firstLine="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Podatek VAT …………….. %</w:t>
      </w:r>
    </w:p>
    <w:p w:rsidR="00D66959" w:rsidRDefault="00D66959" w:rsidP="00D66959">
      <w:pPr>
        <w:pStyle w:val="Tekstpodstawowy"/>
        <w:ind w:firstLine="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Brutto </w:t>
      </w:r>
      <w:r>
        <w:rPr>
          <w:rFonts w:ascii="Tahoma" w:hAnsi="Tahoma" w:cs="Tahoma"/>
          <w:b w:val="0"/>
          <w:sz w:val="18"/>
          <w:szCs w:val="18"/>
        </w:rPr>
        <w:t>……………….. zł</w:t>
      </w:r>
      <w:r>
        <w:rPr>
          <w:rFonts w:ascii="Tahoma" w:hAnsi="Tahoma" w:cs="Tahoma"/>
          <w:sz w:val="18"/>
          <w:szCs w:val="18"/>
        </w:rPr>
        <w:t xml:space="preserve"> (słownie …………………………………………………)</w:t>
      </w:r>
    </w:p>
    <w:p w:rsidR="00D66959" w:rsidRDefault="00D66959" w:rsidP="00D66959">
      <w:pPr>
        <w:pStyle w:val="Tekstpodstawowy"/>
        <w:ind w:firstLine="540"/>
        <w:rPr>
          <w:rFonts w:ascii="Tahoma" w:hAnsi="Tahoma" w:cs="Tahoma"/>
          <w:sz w:val="18"/>
          <w:szCs w:val="18"/>
        </w:rPr>
      </w:pPr>
    </w:p>
    <w:p w:rsidR="00D66959" w:rsidRDefault="00D66959" w:rsidP="00D66959">
      <w:pPr>
        <w:pStyle w:val="Tekstpodstawowy"/>
        <w:widowControl w:val="0"/>
        <w:numPr>
          <w:ilvl w:val="1"/>
          <w:numId w:val="35"/>
        </w:numPr>
        <w:tabs>
          <w:tab w:val="left" w:leader="dot" w:pos="-1800"/>
        </w:tabs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Wynagrodzenie należne Wykonawcy zostanie ustalone po odbiorze robót budowlanych, stanowiących przedmiot umowy, zatwierdzonych protokołem odbioru końcowego, na podstawie przeprowadzonego obmiaru oraz kosztorysu powykonawczego, sporządzonego przez Wykonawcę i zaakceptowanego przez Zamawiającego, zgodnie z przyjętymi cenami jednostkowymi oraz narzutami określonymi w ofercie. Zamawiający dopuści zmianę wynagrodzenia w szczególnym przypadku, o który mowa w ust. 3</w:t>
      </w:r>
    </w:p>
    <w:p w:rsidR="00D66959" w:rsidRDefault="00D66959" w:rsidP="00D66959">
      <w:pPr>
        <w:pStyle w:val="Tekstpodstawowy"/>
        <w:widowControl w:val="0"/>
        <w:numPr>
          <w:ilvl w:val="1"/>
          <w:numId w:val="35"/>
        </w:numPr>
        <w:tabs>
          <w:tab w:val="left" w:leader="dot" w:pos="-1800"/>
        </w:tabs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Prace nie ujęte w przedmiarze robót, spowodowane okolicznościami, których Zamawiający, działając z należytą starannością, nie mógł przewidzieć, a których konieczność wykonania wystąpi podczas realizacji zamówienia, po uzyskaniu pisemnej zgody inspektora nadzoru i sporządzeniu protokołu konieczności, który będzie załącznikiem do sporządzonego aneksu będą rozliczane na podstawie kosztorysu sporządzonego przez Wykonawcę zgodnie z przyjętymi cenami jednostkowymi, stawką roboczogodziny oraz narzutami określonymi w ofercie</w:t>
      </w:r>
    </w:p>
    <w:p w:rsidR="00D66959" w:rsidRDefault="00D66959" w:rsidP="00D66959">
      <w:pPr>
        <w:pStyle w:val="Tekstpodstawowy"/>
        <w:widowControl w:val="0"/>
        <w:numPr>
          <w:ilvl w:val="1"/>
          <w:numId w:val="35"/>
        </w:numPr>
        <w:tabs>
          <w:tab w:val="left" w:leader="dot" w:pos="-1800"/>
        </w:tabs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Termin zapłaty za przedłożoną przez Wykonawcę fakturę ustala się na </w:t>
      </w:r>
      <w:r>
        <w:rPr>
          <w:rFonts w:ascii="Tahoma" w:hAnsi="Tahoma" w:cs="Tahoma"/>
          <w:b w:val="0"/>
          <w:sz w:val="18"/>
          <w:szCs w:val="18"/>
        </w:rPr>
        <w:t>14 dni</w:t>
      </w:r>
      <w:r>
        <w:rPr>
          <w:rFonts w:ascii="Tahoma" w:hAnsi="Tahoma" w:cs="Tahoma"/>
          <w:sz w:val="18"/>
          <w:szCs w:val="18"/>
        </w:rPr>
        <w:t>, licząc od daty dostarczenia Zamawiającemu kompletnych i zatwierdzonych dokumentów rozliczeniowych.</w:t>
      </w:r>
    </w:p>
    <w:p w:rsidR="00D66959" w:rsidRDefault="00D66959" w:rsidP="00D66959">
      <w:pPr>
        <w:pStyle w:val="Tekstpodstawowy"/>
        <w:widowControl w:val="0"/>
        <w:numPr>
          <w:ilvl w:val="1"/>
          <w:numId w:val="35"/>
        </w:numPr>
        <w:tabs>
          <w:tab w:val="left" w:leader="dot" w:pos="-1800"/>
        </w:tabs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Płatność z tytułu wystawionej faktury będzie się odbywała w drodze przelewu na konto wskazane przez Wykonawcę. Za dzień płatności uważa się datę obciążenia rachunku Zamawiającego.</w:t>
      </w:r>
    </w:p>
    <w:p w:rsidR="00D66959" w:rsidRDefault="00D66959" w:rsidP="00D66959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D66959" w:rsidRDefault="00D66959" w:rsidP="00D6695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9</w:t>
      </w:r>
    </w:p>
    <w:p w:rsidR="00D66959" w:rsidRDefault="00D66959" w:rsidP="00D6695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Strony postanawiają, że naprawienie szkody wynikłej z niewykonania lub nienależytego wykonania umowy nastąpi przez zapłatę kar umownych.</w:t>
      </w:r>
    </w:p>
    <w:p w:rsidR="00D66959" w:rsidRDefault="00D66959" w:rsidP="00D6695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Kary te będą naliczane w następujących wypadkach i wysokościach:</w:t>
      </w:r>
    </w:p>
    <w:p w:rsidR="00D66959" w:rsidRDefault="00D66959" w:rsidP="00D66959">
      <w:pPr>
        <w:widowControl w:val="0"/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płaci Zamawiającemu kary umowne:</w:t>
      </w:r>
    </w:p>
    <w:p w:rsidR="00D66959" w:rsidRDefault="00D66959" w:rsidP="00D66959">
      <w:pPr>
        <w:pStyle w:val="Tekstpodstawowy"/>
        <w:tabs>
          <w:tab w:val="left" w:leader="dot" w:pos="-1440"/>
        </w:tabs>
        <w:ind w:left="900" w:hanging="35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za opóźnienie wykonania określonego w umowie przedmiotu odbioru w wysokości 0,2 % wynagrodzenia brutto ustalonego w umowie za te przedmioty odbioru za każdy dzień zwłoki,</w:t>
      </w:r>
    </w:p>
    <w:p w:rsidR="00D66959" w:rsidRDefault="00D66959" w:rsidP="00D66959">
      <w:pPr>
        <w:pStyle w:val="Tekstpodstawowywcity3"/>
        <w:spacing w:line="240" w:lineRule="auto"/>
        <w:ind w:left="900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za opóźnienie usunięcia wad stwierdzonych w okresie rękojmi za wady w wysokości 0,2 % wynagrodzenia umownego brutto za wykonany przedmiot odbioru za każdy dzień opóźnienia liczonego od dnia wyznaczonego na usunięcie wad,</w:t>
      </w:r>
    </w:p>
    <w:p w:rsidR="00D66959" w:rsidRDefault="00D66959" w:rsidP="00D66959">
      <w:pPr>
        <w:widowControl w:val="0"/>
        <w:tabs>
          <w:tab w:val="left" w:leader="dot" w:pos="1797"/>
        </w:tabs>
        <w:autoSpaceDE w:val="0"/>
        <w:autoSpaceDN w:val="0"/>
        <w:adjustRightInd w:val="0"/>
        <w:ind w:left="900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za odstąpienie od umowy z przyczyn zależnych od Wykonawcy w kwocie stanowiącej 20% wynagrodzenia umownego brutto.</w:t>
      </w:r>
    </w:p>
    <w:p w:rsidR="00D66959" w:rsidRDefault="00D66959" w:rsidP="00D66959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zastrzega sobie prawo do odszkodowania uzupełniającego do wysokości rzeczywiście poniesionej szkody.</w:t>
      </w:r>
    </w:p>
    <w:p w:rsidR="00D66959" w:rsidRDefault="00D66959" w:rsidP="00D6695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D66959" w:rsidRDefault="00D66959" w:rsidP="00D6695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10</w:t>
      </w:r>
    </w:p>
    <w:p w:rsidR="00D66959" w:rsidRDefault="00D66959" w:rsidP="00D6695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Strony postanawiają, że przedmiotem odbioru końcowego będzie przedmiot umowy określony w załączniku nr 1.</w:t>
      </w:r>
    </w:p>
    <w:p w:rsidR="00D66959" w:rsidRDefault="00D66959" w:rsidP="00D6695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zgłasza Zamawiającemu gotowość do odbioru robót.</w:t>
      </w:r>
    </w:p>
    <w:p w:rsidR="00D66959" w:rsidRDefault="00D66959" w:rsidP="00D6695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wyznaczy termin odbioru robót nie później niż przed upływem 7 dni od dnia zgłoszenia przez Wykonawcę gotowości do odbioru robót.</w:t>
      </w:r>
    </w:p>
    <w:p w:rsidR="00D66959" w:rsidRDefault="00D66959" w:rsidP="00D6695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razie stwierdzenia w toku czynności odbioru wad przedmiotu odbioru Zamawiającemu przysługują następujące uprawnienia:</w:t>
      </w:r>
    </w:p>
    <w:p w:rsidR="00D66959" w:rsidRDefault="00D66959" w:rsidP="00D66959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jeżeli wady nadają się do usunięcia – może odmówić odbioru do czasu ich usunięcia,</w:t>
      </w:r>
    </w:p>
    <w:p w:rsidR="00D66959" w:rsidRDefault="00D66959" w:rsidP="00D66959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jeżeli wady nie nadają się do usunięcia to:</w:t>
      </w:r>
    </w:p>
    <w:p w:rsidR="00D66959" w:rsidRDefault="00D66959" w:rsidP="00D66959">
      <w:pPr>
        <w:widowControl w:val="0"/>
        <w:numPr>
          <w:ilvl w:val="0"/>
          <w:numId w:val="42"/>
        </w:numPr>
        <w:tabs>
          <w:tab w:val="left" w:pos="360"/>
          <w:tab w:val="num" w:pos="900"/>
        </w:tabs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jeżeli nie uniemożliwiają one użytkowania przedmiotu odbioru zgodnie z przeznaczeniem, Zamawiający może obniżyć odpowiednio wynagrodzenie – do wysokości obliczonej przez Zamawiającego,</w:t>
      </w:r>
    </w:p>
    <w:p w:rsidR="00D66959" w:rsidRDefault="00D66959" w:rsidP="00D66959">
      <w:pPr>
        <w:widowControl w:val="0"/>
        <w:numPr>
          <w:ilvl w:val="0"/>
          <w:numId w:val="42"/>
        </w:numPr>
        <w:tabs>
          <w:tab w:val="left" w:pos="360"/>
          <w:tab w:val="num" w:pos="900"/>
        </w:tabs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jeżeli wady uniemożliwiają użytkowanie zgodne z przeznaczeniem, Zamawiający może odstąpić od umowy lub żądać wykonania przedmiotu umowy po raz drugi, lub przez inną firmę na koszt Wykonawcy.</w:t>
      </w:r>
    </w:p>
    <w:p w:rsidR="00D66959" w:rsidRDefault="00D66959" w:rsidP="00D6695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 czynności odbioru sporządza się protokół zawierający wszelkie ustalenia dokonane w toku odbioru, a w szczególności ujawnione wady, jak też wyznaczenie terminów na ich usunięcie.</w:t>
      </w:r>
    </w:p>
    <w:p w:rsidR="00D66959" w:rsidRDefault="00D66959" w:rsidP="00D6695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jest zobowiązany do zawiadomienia Zamawiającego (inspektora nadzoru inwestorskiego) o </w:t>
      </w:r>
      <w:r>
        <w:rPr>
          <w:rFonts w:ascii="Tahoma" w:hAnsi="Tahoma" w:cs="Tahoma"/>
          <w:sz w:val="18"/>
          <w:szCs w:val="18"/>
        </w:rPr>
        <w:lastRenderedPageBreak/>
        <w:t>usunięciu wad.</w:t>
      </w:r>
    </w:p>
    <w:p w:rsidR="00D66959" w:rsidRDefault="00D66959" w:rsidP="00D6695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D66959" w:rsidRDefault="00D66959" w:rsidP="00D6695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D66959" w:rsidRDefault="00D66959" w:rsidP="00D6695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11</w:t>
      </w:r>
    </w:p>
    <w:p w:rsidR="00D66959" w:rsidRDefault="00D66959" w:rsidP="00D66959">
      <w:pPr>
        <w:widowControl w:val="0"/>
        <w:numPr>
          <w:ilvl w:val="0"/>
          <w:numId w:val="4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Termin gwarancji prac wynosi 24 miesięcy, licząc od dnia odbioru.</w:t>
      </w:r>
    </w:p>
    <w:p w:rsidR="00D66959" w:rsidRDefault="00D66959" w:rsidP="00D66959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</w:p>
    <w:p w:rsidR="00D66959" w:rsidRPr="00D34FEB" w:rsidRDefault="00D66959" w:rsidP="00D66959">
      <w:pPr>
        <w:pStyle w:val="Nagwek4"/>
        <w:jc w:val="center"/>
        <w:rPr>
          <w:rFonts w:ascii="Tahoma" w:hAnsi="Tahoma" w:cs="Tahoma"/>
          <w:b/>
          <w:color w:val="auto"/>
          <w:sz w:val="18"/>
          <w:szCs w:val="18"/>
        </w:rPr>
      </w:pPr>
      <w:r w:rsidRPr="00D34FEB">
        <w:rPr>
          <w:rFonts w:ascii="Tahoma" w:hAnsi="Tahoma" w:cs="Tahoma"/>
          <w:color w:val="auto"/>
          <w:sz w:val="18"/>
          <w:szCs w:val="18"/>
        </w:rPr>
        <w:t>§ 12</w:t>
      </w:r>
    </w:p>
    <w:p w:rsidR="00D66959" w:rsidRDefault="00D66959" w:rsidP="00D66959">
      <w:pPr>
        <w:pStyle w:val="Tekstpodstawowywcity"/>
        <w:numPr>
          <w:ilvl w:val="0"/>
          <w:numId w:val="44"/>
        </w:numPr>
        <w:tabs>
          <w:tab w:val="num" w:pos="360"/>
        </w:tabs>
        <w:spacing w:after="0"/>
        <w:ind w:left="36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Strony zawierają umowę na okres od dnia ……………………..  do ……………………... </w:t>
      </w:r>
    </w:p>
    <w:p w:rsidR="00D66959" w:rsidRDefault="00D66959" w:rsidP="00D66959">
      <w:pPr>
        <w:pStyle w:val="Tekstpodstawowywcity"/>
        <w:numPr>
          <w:ilvl w:val="0"/>
          <w:numId w:val="44"/>
        </w:numPr>
        <w:tabs>
          <w:tab w:val="num" w:pos="360"/>
        </w:tabs>
        <w:spacing w:after="0"/>
        <w:ind w:left="36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Strony zastrzegają możliwość rozwiązania niniejszej umowy ze skutkiem natychmiastowym, w przypadku rażącego naruszania jej postanowień przez drugą stronę.</w:t>
      </w:r>
    </w:p>
    <w:p w:rsidR="00D66959" w:rsidRPr="00D34FEB" w:rsidRDefault="00D66959" w:rsidP="00D66959">
      <w:pPr>
        <w:pStyle w:val="Nagwek4"/>
        <w:jc w:val="center"/>
        <w:rPr>
          <w:rFonts w:ascii="Tahoma" w:hAnsi="Tahoma" w:cs="Tahoma"/>
          <w:b/>
          <w:color w:val="auto"/>
          <w:sz w:val="18"/>
          <w:szCs w:val="18"/>
        </w:rPr>
      </w:pPr>
      <w:r w:rsidRPr="00D34FEB">
        <w:rPr>
          <w:rFonts w:ascii="Tahoma" w:hAnsi="Tahoma" w:cs="Tahoma"/>
          <w:color w:val="auto"/>
          <w:sz w:val="18"/>
          <w:szCs w:val="18"/>
        </w:rPr>
        <w:t>§ 13</w:t>
      </w:r>
    </w:p>
    <w:p w:rsidR="00D66959" w:rsidRDefault="00D66959" w:rsidP="00D66959">
      <w:pPr>
        <w:pStyle w:val="Tekstpodstawowy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sprawach nieuregulowanych umową będą miały zastosowanie przepisy kodeksu cywilnego.</w:t>
      </w:r>
    </w:p>
    <w:p w:rsidR="00D66959" w:rsidRPr="00D34FEB" w:rsidRDefault="00D66959" w:rsidP="00D66959">
      <w:pPr>
        <w:pStyle w:val="Nagwek4"/>
        <w:jc w:val="center"/>
        <w:rPr>
          <w:rFonts w:ascii="Tahoma" w:hAnsi="Tahoma" w:cs="Tahoma"/>
          <w:color w:val="auto"/>
          <w:sz w:val="18"/>
          <w:szCs w:val="18"/>
        </w:rPr>
      </w:pPr>
      <w:r w:rsidRPr="00D34FEB">
        <w:rPr>
          <w:rFonts w:ascii="Tahoma" w:hAnsi="Tahoma" w:cs="Tahoma"/>
          <w:color w:val="auto"/>
          <w:sz w:val="18"/>
          <w:szCs w:val="18"/>
        </w:rPr>
        <w:t>§ 15</w:t>
      </w:r>
    </w:p>
    <w:p w:rsidR="00D66959" w:rsidRDefault="00D66959" w:rsidP="00D66959">
      <w:pPr>
        <w:pStyle w:val="Tekstpodstawowy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Spory wynikające z zawartej umowy, po wyczerpaniu możliwości polubownego załatwienia sprawy, będą rozstrzygały sądy powszechne właściwe dla siedziby Zamawiającego.</w:t>
      </w:r>
    </w:p>
    <w:p w:rsidR="00D66959" w:rsidRPr="00D34FEB" w:rsidRDefault="00D66959" w:rsidP="00D66959">
      <w:pPr>
        <w:pStyle w:val="Nagwek4"/>
        <w:jc w:val="center"/>
        <w:rPr>
          <w:rFonts w:ascii="Tahoma" w:hAnsi="Tahoma" w:cs="Tahoma"/>
          <w:color w:val="auto"/>
          <w:sz w:val="18"/>
          <w:szCs w:val="18"/>
        </w:rPr>
      </w:pPr>
      <w:r w:rsidRPr="00D34FEB">
        <w:rPr>
          <w:rFonts w:ascii="Tahoma" w:hAnsi="Tahoma" w:cs="Tahoma"/>
          <w:color w:val="auto"/>
          <w:sz w:val="18"/>
          <w:szCs w:val="18"/>
        </w:rPr>
        <w:t>§ 16</w:t>
      </w:r>
    </w:p>
    <w:p w:rsidR="00D66959" w:rsidRDefault="00D66959" w:rsidP="00D66959">
      <w:pPr>
        <w:pStyle w:val="Tekstpodstawowy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Umowa zostaje sporządzona w dwóch jednobrzmiących egzemplarzach, po jednym dla Wykonawcy i Zamawiającego.</w:t>
      </w:r>
    </w:p>
    <w:p w:rsidR="00D66959" w:rsidRDefault="00D66959" w:rsidP="00D6695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66959" w:rsidRPr="00D34FEB" w:rsidRDefault="00D66959" w:rsidP="00D66959">
      <w:pPr>
        <w:pStyle w:val="Nagwek2"/>
        <w:tabs>
          <w:tab w:val="right" w:pos="9360"/>
        </w:tabs>
        <w:ind w:left="900"/>
        <w:rPr>
          <w:rFonts w:ascii="Tahoma" w:hAnsi="Tahoma" w:cs="Tahoma"/>
          <w:color w:val="auto"/>
          <w:sz w:val="20"/>
          <w:szCs w:val="20"/>
        </w:rPr>
      </w:pPr>
      <w:r w:rsidRPr="00D34FEB">
        <w:rPr>
          <w:rFonts w:ascii="Tahoma" w:hAnsi="Tahoma" w:cs="Tahoma"/>
          <w:color w:val="auto"/>
          <w:sz w:val="20"/>
          <w:szCs w:val="20"/>
        </w:rPr>
        <w:t>WYKONAWCA</w:t>
      </w:r>
      <w:r w:rsidRPr="00D34FEB">
        <w:rPr>
          <w:rFonts w:ascii="Tahoma" w:hAnsi="Tahoma" w:cs="Tahoma"/>
          <w:color w:val="auto"/>
          <w:sz w:val="20"/>
          <w:szCs w:val="20"/>
        </w:rPr>
        <w:tab/>
        <w:t>ZAMAWIAJĄCY</w:t>
      </w:r>
    </w:p>
    <w:p w:rsidR="00D96150" w:rsidRDefault="00D96150" w:rsidP="007A0D21">
      <w:pPr>
        <w:pStyle w:val="Tekstpodstawowy21"/>
        <w:tabs>
          <w:tab w:val="left" w:pos="284"/>
        </w:tabs>
        <w:ind w:left="708" w:hanging="708"/>
      </w:pPr>
    </w:p>
    <w:p w:rsidR="004468D3" w:rsidRDefault="004468D3" w:rsidP="004468D3">
      <w:pPr>
        <w:shd w:val="clear" w:color="auto" w:fill="FFFFFF"/>
        <w:rPr>
          <w:rFonts w:ascii="Times New Roman" w:hAnsi="Times New Roman" w:cs="Times New Roman"/>
          <w:spacing w:val="15"/>
          <w:sz w:val="24"/>
          <w:szCs w:val="24"/>
        </w:rPr>
      </w:pPr>
    </w:p>
    <w:p w:rsidR="00FE7DD7" w:rsidRDefault="00FE7DD7" w:rsidP="006157AD">
      <w:pPr>
        <w:shd w:val="clear" w:color="auto" w:fill="FFFFFF"/>
        <w:jc w:val="center"/>
        <w:rPr>
          <w:rFonts w:ascii="Times New Roman" w:hAnsi="Times New Roman" w:cs="Times New Roman"/>
          <w:spacing w:val="15"/>
          <w:sz w:val="24"/>
          <w:szCs w:val="24"/>
        </w:rPr>
      </w:pPr>
    </w:p>
    <w:p w:rsidR="00745643" w:rsidRPr="00F26C77" w:rsidRDefault="00745643" w:rsidP="00745643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</w:p>
    <w:p w:rsidR="00745643" w:rsidRDefault="00745643" w:rsidP="00E83E69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0C4" w:rsidRDefault="005B20C4" w:rsidP="00E83E69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0C4" w:rsidRDefault="005B20C4" w:rsidP="00E83E69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0C4" w:rsidRDefault="005B20C4" w:rsidP="00E83E69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0C4" w:rsidRDefault="005B20C4" w:rsidP="00E83E69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0C4" w:rsidRDefault="005B20C4" w:rsidP="00E83E69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0C4" w:rsidRDefault="005B20C4" w:rsidP="00E83E69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0C4" w:rsidRDefault="005B20C4" w:rsidP="00E83E69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990" w:rsidRDefault="00562990" w:rsidP="005B20C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990" w:rsidSect="003F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2D" w:rsidRDefault="00897D2D" w:rsidP="001424CF">
      <w:pPr>
        <w:spacing w:after="0" w:line="240" w:lineRule="auto"/>
      </w:pPr>
      <w:r>
        <w:separator/>
      </w:r>
    </w:p>
  </w:endnote>
  <w:endnote w:type="continuationSeparator" w:id="0">
    <w:p w:rsidR="00897D2D" w:rsidRDefault="00897D2D" w:rsidP="0014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2D" w:rsidRDefault="00897D2D" w:rsidP="001424CF">
      <w:pPr>
        <w:spacing w:after="0" w:line="240" w:lineRule="auto"/>
      </w:pPr>
      <w:r>
        <w:separator/>
      </w:r>
    </w:p>
  </w:footnote>
  <w:footnote w:type="continuationSeparator" w:id="0">
    <w:p w:rsidR="00897D2D" w:rsidRDefault="00897D2D" w:rsidP="0014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7D1147"/>
    <w:multiLevelType w:val="multilevel"/>
    <w:tmpl w:val="C94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B4154"/>
    <w:multiLevelType w:val="multilevel"/>
    <w:tmpl w:val="C94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C63A4"/>
    <w:multiLevelType w:val="hybridMultilevel"/>
    <w:tmpl w:val="C3D8D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7417"/>
    <w:multiLevelType w:val="hybridMultilevel"/>
    <w:tmpl w:val="E4E0F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B1124"/>
    <w:multiLevelType w:val="hybridMultilevel"/>
    <w:tmpl w:val="53A45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530CF"/>
    <w:multiLevelType w:val="hybridMultilevel"/>
    <w:tmpl w:val="AA1C87A6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7">
    <w:nsid w:val="12323E5C"/>
    <w:multiLevelType w:val="hybridMultilevel"/>
    <w:tmpl w:val="EAAC5F06"/>
    <w:lvl w:ilvl="0" w:tplc="18F4CB6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2F03C89"/>
    <w:multiLevelType w:val="hybridMultilevel"/>
    <w:tmpl w:val="62584002"/>
    <w:lvl w:ilvl="0" w:tplc="FB14EE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1709D5"/>
    <w:multiLevelType w:val="hybridMultilevel"/>
    <w:tmpl w:val="5A2C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14ADC"/>
    <w:multiLevelType w:val="hybridMultilevel"/>
    <w:tmpl w:val="D47AEDBC"/>
    <w:lvl w:ilvl="0" w:tplc="8760ED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67B1AF0"/>
    <w:multiLevelType w:val="multilevel"/>
    <w:tmpl w:val="C94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E12896"/>
    <w:multiLevelType w:val="hybridMultilevel"/>
    <w:tmpl w:val="183C02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6A0A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F6CA8"/>
    <w:multiLevelType w:val="hybridMultilevel"/>
    <w:tmpl w:val="558A189A"/>
    <w:lvl w:ilvl="0" w:tplc="30F0E71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E1886"/>
    <w:multiLevelType w:val="hybridMultilevel"/>
    <w:tmpl w:val="AF143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56441"/>
    <w:multiLevelType w:val="hybridMultilevel"/>
    <w:tmpl w:val="5A2C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C2107"/>
    <w:multiLevelType w:val="hybridMultilevel"/>
    <w:tmpl w:val="1EBEDAC8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5498DA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209536C5"/>
    <w:multiLevelType w:val="multilevel"/>
    <w:tmpl w:val="C94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F07F3D"/>
    <w:multiLevelType w:val="hybridMultilevel"/>
    <w:tmpl w:val="A9CC84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834391"/>
    <w:multiLevelType w:val="multilevel"/>
    <w:tmpl w:val="A16A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58A5EEF"/>
    <w:multiLevelType w:val="hybridMultilevel"/>
    <w:tmpl w:val="80584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5FB4DFC"/>
    <w:multiLevelType w:val="hybridMultilevel"/>
    <w:tmpl w:val="E1D68614"/>
    <w:lvl w:ilvl="0" w:tplc="DFD80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D86FE5"/>
    <w:multiLevelType w:val="hybridMultilevel"/>
    <w:tmpl w:val="0BE6FC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D94D38"/>
    <w:multiLevelType w:val="hybridMultilevel"/>
    <w:tmpl w:val="4BB84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573C7C"/>
    <w:multiLevelType w:val="hybridMultilevel"/>
    <w:tmpl w:val="5E9C1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70607F"/>
    <w:multiLevelType w:val="hybridMultilevel"/>
    <w:tmpl w:val="2E2EF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B2639"/>
    <w:multiLevelType w:val="hybridMultilevel"/>
    <w:tmpl w:val="19F8A75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7">
    <w:nsid w:val="344F7612"/>
    <w:multiLevelType w:val="hybridMultilevel"/>
    <w:tmpl w:val="EAC0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291436"/>
    <w:multiLevelType w:val="hybridMultilevel"/>
    <w:tmpl w:val="8AC41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575761"/>
    <w:multiLevelType w:val="hybridMultilevel"/>
    <w:tmpl w:val="CDEA2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55CAD"/>
    <w:multiLevelType w:val="hybridMultilevel"/>
    <w:tmpl w:val="6B24D7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C1120E"/>
    <w:multiLevelType w:val="hybridMultilevel"/>
    <w:tmpl w:val="04DA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128F0"/>
    <w:multiLevelType w:val="hybridMultilevel"/>
    <w:tmpl w:val="5A2C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41510"/>
    <w:multiLevelType w:val="hybridMultilevel"/>
    <w:tmpl w:val="22D48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10BCE"/>
    <w:multiLevelType w:val="hybridMultilevel"/>
    <w:tmpl w:val="68B8C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C3104"/>
    <w:multiLevelType w:val="hybridMultilevel"/>
    <w:tmpl w:val="8E586BF8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6">
    <w:nsid w:val="62CE5404"/>
    <w:multiLevelType w:val="hybridMultilevel"/>
    <w:tmpl w:val="D12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E23F8D"/>
    <w:multiLevelType w:val="hybridMultilevel"/>
    <w:tmpl w:val="D46A765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6C4D1527"/>
    <w:multiLevelType w:val="hybridMultilevel"/>
    <w:tmpl w:val="39F85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964FB"/>
    <w:multiLevelType w:val="hybridMultilevel"/>
    <w:tmpl w:val="99001D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3"/>
      <w:numFmt w:val="lowerLetter"/>
      <w:lvlText w:val="%2."/>
      <w:lvlJc w:val="left"/>
      <w:pPr>
        <w:tabs>
          <w:tab w:val="num" w:pos="3930"/>
        </w:tabs>
        <w:ind w:left="3930" w:hanging="285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5760E9"/>
    <w:multiLevelType w:val="hybridMultilevel"/>
    <w:tmpl w:val="4C9A02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2A09E9"/>
    <w:multiLevelType w:val="hybridMultilevel"/>
    <w:tmpl w:val="345646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983AB1"/>
    <w:multiLevelType w:val="multilevel"/>
    <w:tmpl w:val="6EE825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FB634A9"/>
    <w:multiLevelType w:val="hybridMultilevel"/>
    <w:tmpl w:val="AE047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36"/>
  </w:num>
  <w:num w:numId="4">
    <w:abstractNumId w:val="39"/>
  </w:num>
  <w:num w:numId="5">
    <w:abstractNumId w:val="8"/>
  </w:num>
  <w:num w:numId="6">
    <w:abstractNumId w:val="37"/>
  </w:num>
  <w:num w:numId="7">
    <w:abstractNumId w:val="13"/>
  </w:num>
  <w:num w:numId="8">
    <w:abstractNumId w:val="27"/>
  </w:num>
  <w:num w:numId="9">
    <w:abstractNumId w:val="38"/>
  </w:num>
  <w:num w:numId="10">
    <w:abstractNumId w:val="3"/>
  </w:num>
  <w:num w:numId="11">
    <w:abstractNumId w:val="34"/>
  </w:num>
  <w:num w:numId="12">
    <w:abstractNumId w:val="32"/>
  </w:num>
  <w:num w:numId="13">
    <w:abstractNumId w:val="15"/>
  </w:num>
  <w:num w:numId="14">
    <w:abstractNumId w:val="9"/>
  </w:num>
  <w:num w:numId="15">
    <w:abstractNumId w:val="5"/>
  </w:num>
  <w:num w:numId="16">
    <w:abstractNumId w:val="29"/>
  </w:num>
  <w:num w:numId="17">
    <w:abstractNumId w:val="20"/>
  </w:num>
  <w:num w:numId="18">
    <w:abstractNumId w:val="25"/>
  </w:num>
  <w:num w:numId="19">
    <w:abstractNumId w:val="31"/>
  </w:num>
  <w:num w:numId="20">
    <w:abstractNumId w:val="33"/>
  </w:num>
  <w:num w:numId="21">
    <w:abstractNumId w:val="10"/>
  </w:num>
  <w:num w:numId="22">
    <w:abstractNumId w:val="7"/>
  </w:num>
  <w:num w:numId="23">
    <w:abstractNumId w:val="14"/>
  </w:num>
  <w:num w:numId="24">
    <w:abstractNumId w:val="4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"/>
  </w:num>
  <w:num w:numId="28">
    <w:abstractNumId w:val="11"/>
  </w:num>
  <w:num w:numId="29">
    <w:abstractNumId w:val="1"/>
  </w:num>
  <w:num w:numId="30">
    <w:abstractNumId w:val="17"/>
  </w:num>
  <w:num w:numId="31">
    <w:abstractNumId w:val="40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03112"/>
    <w:rsid w:val="00004A04"/>
    <w:rsid w:val="0000592F"/>
    <w:rsid w:val="0001165C"/>
    <w:rsid w:val="0001189E"/>
    <w:rsid w:val="00015E89"/>
    <w:rsid w:val="00020810"/>
    <w:rsid w:val="00024B0F"/>
    <w:rsid w:val="00025464"/>
    <w:rsid w:val="0003359B"/>
    <w:rsid w:val="00036079"/>
    <w:rsid w:val="0004387A"/>
    <w:rsid w:val="00044258"/>
    <w:rsid w:val="00053CB2"/>
    <w:rsid w:val="000543C6"/>
    <w:rsid w:val="00061B80"/>
    <w:rsid w:val="00063115"/>
    <w:rsid w:val="00066A1A"/>
    <w:rsid w:val="00071D5B"/>
    <w:rsid w:val="0007477D"/>
    <w:rsid w:val="00080200"/>
    <w:rsid w:val="00084A55"/>
    <w:rsid w:val="000909DD"/>
    <w:rsid w:val="00091F36"/>
    <w:rsid w:val="00095F0C"/>
    <w:rsid w:val="000A2F60"/>
    <w:rsid w:val="000A2FF0"/>
    <w:rsid w:val="000B076C"/>
    <w:rsid w:val="000B120B"/>
    <w:rsid w:val="000B3814"/>
    <w:rsid w:val="000B3D89"/>
    <w:rsid w:val="000C3C79"/>
    <w:rsid w:val="000C5AE0"/>
    <w:rsid w:val="000C5FA3"/>
    <w:rsid w:val="000D73F3"/>
    <w:rsid w:val="000D7DB4"/>
    <w:rsid w:val="000E0279"/>
    <w:rsid w:val="000E1EC2"/>
    <w:rsid w:val="000E2C6F"/>
    <w:rsid w:val="000E4A27"/>
    <w:rsid w:val="00103BA2"/>
    <w:rsid w:val="00104216"/>
    <w:rsid w:val="001055D0"/>
    <w:rsid w:val="00124D03"/>
    <w:rsid w:val="001300D9"/>
    <w:rsid w:val="00130CC1"/>
    <w:rsid w:val="001333DD"/>
    <w:rsid w:val="00137FD9"/>
    <w:rsid w:val="00141BEA"/>
    <w:rsid w:val="001424CF"/>
    <w:rsid w:val="00156B30"/>
    <w:rsid w:val="0016718D"/>
    <w:rsid w:val="00180942"/>
    <w:rsid w:val="001910CE"/>
    <w:rsid w:val="00192F88"/>
    <w:rsid w:val="00197E21"/>
    <w:rsid w:val="001A2135"/>
    <w:rsid w:val="001C091D"/>
    <w:rsid w:val="001C49F6"/>
    <w:rsid w:val="001C67F6"/>
    <w:rsid w:val="001D4EC3"/>
    <w:rsid w:val="001D5E29"/>
    <w:rsid w:val="001E09C5"/>
    <w:rsid w:val="001E4116"/>
    <w:rsid w:val="001F266E"/>
    <w:rsid w:val="001F3F2B"/>
    <w:rsid w:val="00201D37"/>
    <w:rsid w:val="00215C8D"/>
    <w:rsid w:val="00216E98"/>
    <w:rsid w:val="002341E0"/>
    <w:rsid w:val="00235DC9"/>
    <w:rsid w:val="00240CF3"/>
    <w:rsid w:val="002427B9"/>
    <w:rsid w:val="0025585F"/>
    <w:rsid w:val="00263B88"/>
    <w:rsid w:val="0026400C"/>
    <w:rsid w:val="002656B1"/>
    <w:rsid w:val="00277519"/>
    <w:rsid w:val="0027762B"/>
    <w:rsid w:val="00280512"/>
    <w:rsid w:val="00280566"/>
    <w:rsid w:val="00282640"/>
    <w:rsid w:val="00283263"/>
    <w:rsid w:val="00287758"/>
    <w:rsid w:val="00290641"/>
    <w:rsid w:val="00293F45"/>
    <w:rsid w:val="002A3B0E"/>
    <w:rsid w:val="002A6607"/>
    <w:rsid w:val="002B71D6"/>
    <w:rsid w:val="002B7EBC"/>
    <w:rsid w:val="002C07E1"/>
    <w:rsid w:val="002C23A0"/>
    <w:rsid w:val="002C2DB8"/>
    <w:rsid w:val="002C73E6"/>
    <w:rsid w:val="002C7C2F"/>
    <w:rsid w:val="002D1129"/>
    <w:rsid w:val="002D237F"/>
    <w:rsid w:val="002D61C7"/>
    <w:rsid w:val="002E11C7"/>
    <w:rsid w:val="002E64D8"/>
    <w:rsid w:val="002F0C1E"/>
    <w:rsid w:val="002F2E22"/>
    <w:rsid w:val="002F43EE"/>
    <w:rsid w:val="002F500D"/>
    <w:rsid w:val="003009B9"/>
    <w:rsid w:val="00311F89"/>
    <w:rsid w:val="00314780"/>
    <w:rsid w:val="003200EE"/>
    <w:rsid w:val="00320744"/>
    <w:rsid w:val="00322156"/>
    <w:rsid w:val="00335F1A"/>
    <w:rsid w:val="003379C3"/>
    <w:rsid w:val="003406DD"/>
    <w:rsid w:val="003422CB"/>
    <w:rsid w:val="00347167"/>
    <w:rsid w:val="00347D95"/>
    <w:rsid w:val="0035121E"/>
    <w:rsid w:val="00351B5A"/>
    <w:rsid w:val="00364449"/>
    <w:rsid w:val="00367449"/>
    <w:rsid w:val="003743D2"/>
    <w:rsid w:val="00375E78"/>
    <w:rsid w:val="00387CD6"/>
    <w:rsid w:val="00390472"/>
    <w:rsid w:val="003942EC"/>
    <w:rsid w:val="003A1D26"/>
    <w:rsid w:val="003A5F61"/>
    <w:rsid w:val="003A73A2"/>
    <w:rsid w:val="003B5765"/>
    <w:rsid w:val="003C2133"/>
    <w:rsid w:val="003D008D"/>
    <w:rsid w:val="003D0117"/>
    <w:rsid w:val="003D1AA6"/>
    <w:rsid w:val="003D3B84"/>
    <w:rsid w:val="003D7E78"/>
    <w:rsid w:val="003E1DC8"/>
    <w:rsid w:val="003E2AE9"/>
    <w:rsid w:val="003E3271"/>
    <w:rsid w:val="003E51AA"/>
    <w:rsid w:val="003E639B"/>
    <w:rsid w:val="003E7F81"/>
    <w:rsid w:val="003F0607"/>
    <w:rsid w:val="003F31AE"/>
    <w:rsid w:val="003F6CE6"/>
    <w:rsid w:val="004019CD"/>
    <w:rsid w:val="00405B58"/>
    <w:rsid w:val="0040665A"/>
    <w:rsid w:val="00410731"/>
    <w:rsid w:val="004107E4"/>
    <w:rsid w:val="00411A25"/>
    <w:rsid w:val="004130B0"/>
    <w:rsid w:val="0041495E"/>
    <w:rsid w:val="00420371"/>
    <w:rsid w:val="00421E96"/>
    <w:rsid w:val="0042300D"/>
    <w:rsid w:val="00427883"/>
    <w:rsid w:val="004355A4"/>
    <w:rsid w:val="004404DF"/>
    <w:rsid w:val="004439EC"/>
    <w:rsid w:val="004468D3"/>
    <w:rsid w:val="0044789F"/>
    <w:rsid w:val="00455B6E"/>
    <w:rsid w:val="00457D22"/>
    <w:rsid w:val="004616A3"/>
    <w:rsid w:val="00465170"/>
    <w:rsid w:val="00471179"/>
    <w:rsid w:val="00473819"/>
    <w:rsid w:val="0047459E"/>
    <w:rsid w:val="00490ECF"/>
    <w:rsid w:val="004934C4"/>
    <w:rsid w:val="004945E8"/>
    <w:rsid w:val="004A1587"/>
    <w:rsid w:val="004A3C15"/>
    <w:rsid w:val="004A65AA"/>
    <w:rsid w:val="004B4A2C"/>
    <w:rsid w:val="004B4F44"/>
    <w:rsid w:val="004B57B4"/>
    <w:rsid w:val="004B5E4A"/>
    <w:rsid w:val="004B6AB6"/>
    <w:rsid w:val="004C61E2"/>
    <w:rsid w:val="004C7AE0"/>
    <w:rsid w:val="004D0E7F"/>
    <w:rsid w:val="004D1F47"/>
    <w:rsid w:val="004D4763"/>
    <w:rsid w:val="004E27D2"/>
    <w:rsid w:val="004E44E5"/>
    <w:rsid w:val="004E75A1"/>
    <w:rsid w:val="004F019C"/>
    <w:rsid w:val="004F024D"/>
    <w:rsid w:val="004F4485"/>
    <w:rsid w:val="004F5B3A"/>
    <w:rsid w:val="005009AD"/>
    <w:rsid w:val="00503835"/>
    <w:rsid w:val="00523B9A"/>
    <w:rsid w:val="00525319"/>
    <w:rsid w:val="0052765E"/>
    <w:rsid w:val="005312FC"/>
    <w:rsid w:val="00531727"/>
    <w:rsid w:val="00531F49"/>
    <w:rsid w:val="005459E0"/>
    <w:rsid w:val="005501D0"/>
    <w:rsid w:val="00561FA1"/>
    <w:rsid w:val="00562990"/>
    <w:rsid w:val="00562C87"/>
    <w:rsid w:val="0056518D"/>
    <w:rsid w:val="0057144F"/>
    <w:rsid w:val="005716F2"/>
    <w:rsid w:val="0057617C"/>
    <w:rsid w:val="005836C6"/>
    <w:rsid w:val="00585E49"/>
    <w:rsid w:val="00586F85"/>
    <w:rsid w:val="005877DB"/>
    <w:rsid w:val="00590AA2"/>
    <w:rsid w:val="005937A7"/>
    <w:rsid w:val="005B20C4"/>
    <w:rsid w:val="005B3D42"/>
    <w:rsid w:val="005C218D"/>
    <w:rsid w:val="005C23D3"/>
    <w:rsid w:val="005D7B4A"/>
    <w:rsid w:val="005F1654"/>
    <w:rsid w:val="00612229"/>
    <w:rsid w:val="006129B3"/>
    <w:rsid w:val="006157AD"/>
    <w:rsid w:val="00624A8B"/>
    <w:rsid w:val="00630EAE"/>
    <w:rsid w:val="0063121F"/>
    <w:rsid w:val="00632147"/>
    <w:rsid w:val="0064135E"/>
    <w:rsid w:val="006424C7"/>
    <w:rsid w:val="00644695"/>
    <w:rsid w:val="00644FEB"/>
    <w:rsid w:val="00645B0F"/>
    <w:rsid w:val="00646712"/>
    <w:rsid w:val="006549B6"/>
    <w:rsid w:val="0065729C"/>
    <w:rsid w:val="006579C0"/>
    <w:rsid w:val="00665004"/>
    <w:rsid w:val="00665215"/>
    <w:rsid w:val="006749AE"/>
    <w:rsid w:val="00677C51"/>
    <w:rsid w:val="0068022A"/>
    <w:rsid w:val="00680767"/>
    <w:rsid w:val="00683744"/>
    <w:rsid w:val="006A767B"/>
    <w:rsid w:val="006B0F76"/>
    <w:rsid w:val="006B304B"/>
    <w:rsid w:val="006B5652"/>
    <w:rsid w:val="006B6C2A"/>
    <w:rsid w:val="006C17EA"/>
    <w:rsid w:val="006C2DDF"/>
    <w:rsid w:val="006D30A0"/>
    <w:rsid w:val="006D6503"/>
    <w:rsid w:val="006E19E7"/>
    <w:rsid w:val="006E2A34"/>
    <w:rsid w:val="006E566C"/>
    <w:rsid w:val="006E67BD"/>
    <w:rsid w:val="006F7D48"/>
    <w:rsid w:val="00703457"/>
    <w:rsid w:val="007058D9"/>
    <w:rsid w:val="00711035"/>
    <w:rsid w:val="00716B0D"/>
    <w:rsid w:val="0071785D"/>
    <w:rsid w:val="007205BA"/>
    <w:rsid w:val="00720EBF"/>
    <w:rsid w:val="00726B25"/>
    <w:rsid w:val="007319A5"/>
    <w:rsid w:val="00732DF9"/>
    <w:rsid w:val="00733C35"/>
    <w:rsid w:val="007341A3"/>
    <w:rsid w:val="007365A0"/>
    <w:rsid w:val="00743893"/>
    <w:rsid w:val="00745643"/>
    <w:rsid w:val="00752266"/>
    <w:rsid w:val="0075296A"/>
    <w:rsid w:val="007534D0"/>
    <w:rsid w:val="00753D99"/>
    <w:rsid w:val="0075772F"/>
    <w:rsid w:val="00766627"/>
    <w:rsid w:val="00775944"/>
    <w:rsid w:val="00783563"/>
    <w:rsid w:val="0078363D"/>
    <w:rsid w:val="0079422A"/>
    <w:rsid w:val="007A0D21"/>
    <w:rsid w:val="007A19FC"/>
    <w:rsid w:val="007A206A"/>
    <w:rsid w:val="007A3015"/>
    <w:rsid w:val="007A6659"/>
    <w:rsid w:val="007A6EC0"/>
    <w:rsid w:val="007B3469"/>
    <w:rsid w:val="007B69D1"/>
    <w:rsid w:val="007C26A7"/>
    <w:rsid w:val="007C3D86"/>
    <w:rsid w:val="007C434F"/>
    <w:rsid w:val="007D0912"/>
    <w:rsid w:val="007D3F55"/>
    <w:rsid w:val="007E0A78"/>
    <w:rsid w:val="007F675D"/>
    <w:rsid w:val="00800090"/>
    <w:rsid w:val="00801BCA"/>
    <w:rsid w:val="0081242C"/>
    <w:rsid w:val="00812FC2"/>
    <w:rsid w:val="00820962"/>
    <w:rsid w:val="00820FB8"/>
    <w:rsid w:val="00831321"/>
    <w:rsid w:val="00841550"/>
    <w:rsid w:val="00845A3E"/>
    <w:rsid w:val="00851512"/>
    <w:rsid w:val="0085608C"/>
    <w:rsid w:val="0086012D"/>
    <w:rsid w:val="008645BD"/>
    <w:rsid w:val="00887B2F"/>
    <w:rsid w:val="00891A52"/>
    <w:rsid w:val="00891D90"/>
    <w:rsid w:val="00897D2D"/>
    <w:rsid w:val="008A349C"/>
    <w:rsid w:val="008D4EB3"/>
    <w:rsid w:val="008D6FCE"/>
    <w:rsid w:val="008E52C1"/>
    <w:rsid w:val="008F0533"/>
    <w:rsid w:val="008F07F6"/>
    <w:rsid w:val="008F709A"/>
    <w:rsid w:val="009036BC"/>
    <w:rsid w:val="00904DEA"/>
    <w:rsid w:val="009148C2"/>
    <w:rsid w:val="00914EF9"/>
    <w:rsid w:val="00917BE7"/>
    <w:rsid w:val="00917DF9"/>
    <w:rsid w:val="0092431C"/>
    <w:rsid w:val="00925251"/>
    <w:rsid w:val="00930400"/>
    <w:rsid w:val="00940EAF"/>
    <w:rsid w:val="009450D2"/>
    <w:rsid w:val="00945A2A"/>
    <w:rsid w:val="00953033"/>
    <w:rsid w:val="00953223"/>
    <w:rsid w:val="00953C81"/>
    <w:rsid w:val="009565F9"/>
    <w:rsid w:val="00957F94"/>
    <w:rsid w:val="00961CA6"/>
    <w:rsid w:val="009634A2"/>
    <w:rsid w:val="00965132"/>
    <w:rsid w:val="00967F21"/>
    <w:rsid w:val="00971729"/>
    <w:rsid w:val="00972C2B"/>
    <w:rsid w:val="00973DDA"/>
    <w:rsid w:val="00975123"/>
    <w:rsid w:val="00975539"/>
    <w:rsid w:val="00977795"/>
    <w:rsid w:val="009928B0"/>
    <w:rsid w:val="009A2AEE"/>
    <w:rsid w:val="009A51D6"/>
    <w:rsid w:val="009C0655"/>
    <w:rsid w:val="009C57CA"/>
    <w:rsid w:val="009C5BEF"/>
    <w:rsid w:val="009C7CD1"/>
    <w:rsid w:val="009D75EB"/>
    <w:rsid w:val="009D7A17"/>
    <w:rsid w:val="00A1068E"/>
    <w:rsid w:val="00A10CC4"/>
    <w:rsid w:val="00A139F4"/>
    <w:rsid w:val="00A13FB5"/>
    <w:rsid w:val="00A20F94"/>
    <w:rsid w:val="00A218DF"/>
    <w:rsid w:val="00A363C3"/>
    <w:rsid w:val="00A41480"/>
    <w:rsid w:val="00A45BED"/>
    <w:rsid w:val="00A5575E"/>
    <w:rsid w:val="00A56F30"/>
    <w:rsid w:val="00A615C3"/>
    <w:rsid w:val="00A653A0"/>
    <w:rsid w:val="00A67DA0"/>
    <w:rsid w:val="00A72045"/>
    <w:rsid w:val="00A73389"/>
    <w:rsid w:val="00A7475A"/>
    <w:rsid w:val="00A76EE6"/>
    <w:rsid w:val="00A77890"/>
    <w:rsid w:val="00A77CB6"/>
    <w:rsid w:val="00A90A77"/>
    <w:rsid w:val="00AA1796"/>
    <w:rsid w:val="00AA740A"/>
    <w:rsid w:val="00AA7A3D"/>
    <w:rsid w:val="00AC21C1"/>
    <w:rsid w:val="00AC2FC0"/>
    <w:rsid w:val="00AC762E"/>
    <w:rsid w:val="00AC7B9D"/>
    <w:rsid w:val="00AD126A"/>
    <w:rsid w:val="00AD2264"/>
    <w:rsid w:val="00AD3835"/>
    <w:rsid w:val="00AD6FA7"/>
    <w:rsid w:val="00AE3CD4"/>
    <w:rsid w:val="00AF6E7D"/>
    <w:rsid w:val="00B0349E"/>
    <w:rsid w:val="00B07787"/>
    <w:rsid w:val="00B11A0D"/>
    <w:rsid w:val="00B1659C"/>
    <w:rsid w:val="00B224F6"/>
    <w:rsid w:val="00B26B35"/>
    <w:rsid w:val="00B27357"/>
    <w:rsid w:val="00B40681"/>
    <w:rsid w:val="00B43351"/>
    <w:rsid w:val="00B50039"/>
    <w:rsid w:val="00B50756"/>
    <w:rsid w:val="00B53CCB"/>
    <w:rsid w:val="00B55DB0"/>
    <w:rsid w:val="00B66E8D"/>
    <w:rsid w:val="00B67A75"/>
    <w:rsid w:val="00B821E8"/>
    <w:rsid w:val="00B83FEA"/>
    <w:rsid w:val="00B8569C"/>
    <w:rsid w:val="00B857E8"/>
    <w:rsid w:val="00B90029"/>
    <w:rsid w:val="00BA3C00"/>
    <w:rsid w:val="00BC4A0E"/>
    <w:rsid w:val="00BD38BE"/>
    <w:rsid w:val="00BD5CB0"/>
    <w:rsid w:val="00BE6C80"/>
    <w:rsid w:val="00BF2FEE"/>
    <w:rsid w:val="00C01B38"/>
    <w:rsid w:val="00C02C98"/>
    <w:rsid w:val="00C050A0"/>
    <w:rsid w:val="00C05DFC"/>
    <w:rsid w:val="00C064B1"/>
    <w:rsid w:val="00C16432"/>
    <w:rsid w:val="00C23F2F"/>
    <w:rsid w:val="00C257B4"/>
    <w:rsid w:val="00C334B2"/>
    <w:rsid w:val="00C50116"/>
    <w:rsid w:val="00C54B86"/>
    <w:rsid w:val="00C81038"/>
    <w:rsid w:val="00C900A1"/>
    <w:rsid w:val="00CA1A95"/>
    <w:rsid w:val="00CA3C97"/>
    <w:rsid w:val="00CB13B2"/>
    <w:rsid w:val="00CB36BE"/>
    <w:rsid w:val="00CC03D0"/>
    <w:rsid w:val="00CC097A"/>
    <w:rsid w:val="00CC187A"/>
    <w:rsid w:val="00CC4CFB"/>
    <w:rsid w:val="00CD46A3"/>
    <w:rsid w:val="00CF225C"/>
    <w:rsid w:val="00CF5506"/>
    <w:rsid w:val="00D00869"/>
    <w:rsid w:val="00D02E7D"/>
    <w:rsid w:val="00D07EAD"/>
    <w:rsid w:val="00D1069F"/>
    <w:rsid w:val="00D12921"/>
    <w:rsid w:val="00D154B2"/>
    <w:rsid w:val="00D2102C"/>
    <w:rsid w:val="00D24E81"/>
    <w:rsid w:val="00D31CE3"/>
    <w:rsid w:val="00D34FEB"/>
    <w:rsid w:val="00D35988"/>
    <w:rsid w:val="00D40D7F"/>
    <w:rsid w:val="00D602F6"/>
    <w:rsid w:val="00D66959"/>
    <w:rsid w:val="00D71421"/>
    <w:rsid w:val="00D7253B"/>
    <w:rsid w:val="00D96150"/>
    <w:rsid w:val="00DA2150"/>
    <w:rsid w:val="00DA3A7E"/>
    <w:rsid w:val="00DB19AB"/>
    <w:rsid w:val="00DB2968"/>
    <w:rsid w:val="00DB4701"/>
    <w:rsid w:val="00DC5FF9"/>
    <w:rsid w:val="00DC7BC4"/>
    <w:rsid w:val="00DD2228"/>
    <w:rsid w:val="00DD2996"/>
    <w:rsid w:val="00DD338E"/>
    <w:rsid w:val="00DD6315"/>
    <w:rsid w:val="00DD6385"/>
    <w:rsid w:val="00DE3AD6"/>
    <w:rsid w:val="00DE42C6"/>
    <w:rsid w:val="00DF264A"/>
    <w:rsid w:val="00DF632E"/>
    <w:rsid w:val="00E05574"/>
    <w:rsid w:val="00E06AEB"/>
    <w:rsid w:val="00E06B4B"/>
    <w:rsid w:val="00E144EC"/>
    <w:rsid w:val="00E209C3"/>
    <w:rsid w:val="00E221FB"/>
    <w:rsid w:val="00E22463"/>
    <w:rsid w:val="00E24655"/>
    <w:rsid w:val="00E30689"/>
    <w:rsid w:val="00E31461"/>
    <w:rsid w:val="00E35502"/>
    <w:rsid w:val="00E3577B"/>
    <w:rsid w:val="00E44FA3"/>
    <w:rsid w:val="00E47EA1"/>
    <w:rsid w:val="00E514CA"/>
    <w:rsid w:val="00E607DF"/>
    <w:rsid w:val="00E65A4D"/>
    <w:rsid w:val="00E65F7E"/>
    <w:rsid w:val="00E66693"/>
    <w:rsid w:val="00E668C7"/>
    <w:rsid w:val="00E71E07"/>
    <w:rsid w:val="00E778DE"/>
    <w:rsid w:val="00E82FF7"/>
    <w:rsid w:val="00E83E69"/>
    <w:rsid w:val="00E90213"/>
    <w:rsid w:val="00E90BE8"/>
    <w:rsid w:val="00E94341"/>
    <w:rsid w:val="00EA6224"/>
    <w:rsid w:val="00EC3684"/>
    <w:rsid w:val="00EC478C"/>
    <w:rsid w:val="00ED6B82"/>
    <w:rsid w:val="00ED76E0"/>
    <w:rsid w:val="00EE6B7D"/>
    <w:rsid w:val="00EF00AD"/>
    <w:rsid w:val="00EF1FFA"/>
    <w:rsid w:val="00EF4D09"/>
    <w:rsid w:val="00F010FB"/>
    <w:rsid w:val="00F036B8"/>
    <w:rsid w:val="00F055E9"/>
    <w:rsid w:val="00F058FB"/>
    <w:rsid w:val="00F10E3D"/>
    <w:rsid w:val="00F10EE5"/>
    <w:rsid w:val="00F11D9C"/>
    <w:rsid w:val="00F201FC"/>
    <w:rsid w:val="00F20BC7"/>
    <w:rsid w:val="00F20D69"/>
    <w:rsid w:val="00F21FBC"/>
    <w:rsid w:val="00F26C77"/>
    <w:rsid w:val="00F2791F"/>
    <w:rsid w:val="00F31664"/>
    <w:rsid w:val="00F31C94"/>
    <w:rsid w:val="00F35AD8"/>
    <w:rsid w:val="00F3693D"/>
    <w:rsid w:val="00F36A73"/>
    <w:rsid w:val="00F44E95"/>
    <w:rsid w:val="00F45880"/>
    <w:rsid w:val="00F45B8C"/>
    <w:rsid w:val="00F47D22"/>
    <w:rsid w:val="00F519A7"/>
    <w:rsid w:val="00F53EA6"/>
    <w:rsid w:val="00F6325B"/>
    <w:rsid w:val="00F70C8A"/>
    <w:rsid w:val="00F71A96"/>
    <w:rsid w:val="00F72367"/>
    <w:rsid w:val="00F74F4C"/>
    <w:rsid w:val="00F76087"/>
    <w:rsid w:val="00F91161"/>
    <w:rsid w:val="00F97F4D"/>
    <w:rsid w:val="00FA504F"/>
    <w:rsid w:val="00FB0841"/>
    <w:rsid w:val="00FB7171"/>
    <w:rsid w:val="00FC1F26"/>
    <w:rsid w:val="00FC3841"/>
    <w:rsid w:val="00FC5655"/>
    <w:rsid w:val="00FD092F"/>
    <w:rsid w:val="00FD0950"/>
    <w:rsid w:val="00FD1386"/>
    <w:rsid w:val="00FD2111"/>
    <w:rsid w:val="00FD60B7"/>
    <w:rsid w:val="00FE021E"/>
    <w:rsid w:val="00FE094F"/>
    <w:rsid w:val="00FE18EB"/>
    <w:rsid w:val="00FE2189"/>
    <w:rsid w:val="00FE5050"/>
    <w:rsid w:val="00FE7DD7"/>
    <w:rsid w:val="00FF07ED"/>
    <w:rsid w:val="00FF28D0"/>
    <w:rsid w:val="00FF5C2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9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F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24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24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24C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9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9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95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9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F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24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24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24C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9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9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95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srm.lod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sr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469D-6DD0-40FB-B775-79751E78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Mariola Uciekałek</cp:lastModifiedBy>
  <cp:revision>2</cp:revision>
  <cp:lastPrinted>2017-05-22T11:06:00Z</cp:lastPrinted>
  <dcterms:created xsi:type="dcterms:W3CDTF">2017-10-02T08:02:00Z</dcterms:created>
  <dcterms:modified xsi:type="dcterms:W3CDTF">2017-10-02T08:02:00Z</dcterms:modified>
</cp:coreProperties>
</file>